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B301D6" w14:textId="77777777" w:rsidR="002C02A1" w:rsidRDefault="002C02A1">
      <w:pPr>
        <w:pStyle w:val="Corpodetexto"/>
        <w:rPr>
          <w:sz w:val="20"/>
        </w:rPr>
      </w:pPr>
    </w:p>
    <w:p w14:paraId="1E5A6D39" w14:textId="77777777" w:rsidR="002C02A1" w:rsidRDefault="002C02A1">
      <w:pPr>
        <w:pStyle w:val="Corpodetexto"/>
        <w:rPr>
          <w:sz w:val="20"/>
        </w:rPr>
      </w:pPr>
    </w:p>
    <w:p w14:paraId="0E1CEE90" w14:textId="77777777" w:rsidR="002C02A1" w:rsidRDefault="002C02A1">
      <w:pPr>
        <w:pStyle w:val="Corpodetexto"/>
        <w:rPr>
          <w:sz w:val="20"/>
        </w:rPr>
      </w:pPr>
    </w:p>
    <w:p w14:paraId="06F8CF66" w14:textId="77777777" w:rsidR="002C02A1" w:rsidRDefault="002C02A1">
      <w:pPr>
        <w:pStyle w:val="Corpodetexto"/>
        <w:rPr>
          <w:sz w:val="20"/>
        </w:rPr>
      </w:pPr>
    </w:p>
    <w:p w14:paraId="123941AB" w14:textId="77777777" w:rsidR="002C02A1" w:rsidRDefault="002C02A1">
      <w:pPr>
        <w:pStyle w:val="Corpodetexto"/>
        <w:rPr>
          <w:sz w:val="20"/>
        </w:rPr>
      </w:pPr>
    </w:p>
    <w:p w14:paraId="3998E6C8" w14:textId="77777777" w:rsidR="002C02A1" w:rsidRDefault="002C02A1">
      <w:pPr>
        <w:pStyle w:val="Corpodetexto"/>
        <w:rPr>
          <w:sz w:val="20"/>
        </w:rPr>
      </w:pPr>
    </w:p>
    <w:p w14:paraId="39DA6032" w14:textId="77777777" w:rsidR="002C02A1" w:rsidRDefault="002C02A1">
      <w:pPr>
        <w:pStyle w:val="Corpodetexto"/>
        <w:rPr>
          <w:sz w:val="20"/>
        </w:rPr>
      </w:pPr>
    </w:p>
    <w:p w14:paraId="09A93A54" w14:textId="77777777" w:rsidR="002C02A1" w:rsidRDefault="002C02A1">
      <w:pPr>
        <w:pStyle w:val="Corpodetexto"/>
        <w:rPr>
          <w:sz w:val="20"/>
        </w:rPr>
      </w:pPr>
    </w:p>
    <w:p w14:paraId="3C2F6C07" w14:textId="77777777" w:rsidR="002C02A1" w:rsidRDefault="002C02A1">
      <w:pPr>
        <w:pStyle w:val="Corpodetexto"/>
        <w:rPr>
          <w:sz w:val="20"/>
        </w:rPr>
      </w:pPr>
    </w:p>
    <w:p w14:paraId="02501546" w14:textId="77777777" w:rsidR="002C02A1" w:rsidRDefault="002C02A1">
      <w:pPr>
        <w:pStyle w:val="Corpodetexto"/>
        <w:rPr>
          <w:sz w:val="20"/>
        </w:rPr>
      </w:pPr>
    </w:p>
    <w:p w14:paraId="554CD1E8" w14:textId="77777777" w:rsidR="002C02A1" w:rsidRDefault="002C02A1">
      <w:pPr>
        <w:pStyle w:val="Corpodetexto"/>
        <w:rPr>
          <w:sz w:val="20"/>
        </w:rPr>
      </w:pPr>
    </w:p>
    <w:p w14:paraId="7F1D82F4" w14:textId="77777777" w:rsidR="002C02A1" w:rsidRDefault="002C02A1">
      <w:pPr>
        <w:pStyle w:val="Corpodetexto"/>
        <w:rPr>
          <w:sz w:val="20"/>
        </w:rPr>
      </w:pPr>
    </w:p>
    <w:p w14:paraId="2A35BB09" w14:textId="77777777" w:rsidR="002C02A1" w:rsidRDefault="002C02A1">
      <w:pPr>
        <w:pStyle w:val="Corpodetexto"/>
        <w:rPr>
          <w:sz w:val="20"/>
        </w:rPr>
      </w:pPr>
    </w:p>
    <w:p w14:paraId="6A550D6D" w14:textId="77777777" w:rsidR="002C02A1" w:rsidRDefault="002C02A1">
      <w:pPr>
        <w:pStyle w:val="Corpodetexto"/>
        <w:rPr>
          <w:sz w:val="20"/>
        </w:rPr>
      </w:pPr>
    </w:p>
    <w:p w14:paraId="5BF10189" w14:textId="77777777" w:rsidR="002C02A1" w:rsidRDefault="002C02A1">
      <w:pPr>
        <w:pStyle w:val="Corpodetexto"/>
        <w:rPr>
          <w:sz w:val="20"/>
        </w:rPr>
      </w:pPr>
    </w:p>
    <w:p w14:paraId="47D4D709" w14:textId="77777777" w:rsidR="002C02A1" w:rsidRDefault="002C02A1">
      <w:pPr>
        <w:pStyle w:val="Corpodetexto"/>
        <w:rPr>
          <w:sz w:val="20"/>
        </w:rPr>
      </w:pPr>
    </w:p>
    <w:p w14:paraId="4B4A4E2F" w14:textId="77777777" w:rsidR="002C02A1" w:rsidRDefault="002C02A1">
      <w:pPr>
        <w:pStyle w:val="Corpodetexto"/>
        <w:rPr>
          <w:sz w:val="20"/>
        </w:rPr>
      </w:pPr>
    </w:p>
    <w:p w14:paraId="7CA639B6" w14:textId="77777777" w:rsidR="002C02A1" w:rsidRDefault="00FE6556">
      <w:pPr>
        <w:pStyle w:val="Ttulo"/>
      </w:pPr>
      <w:r>
        <w:t>COMPOSIÇÃO</w:t>
      </w:r>
      <w:r>
        <w:rPr>
          <w:spacing w:val="-3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BDI</w:t>
      </w:r>
    </w:p>
    <w:p w14:paraId="1000F6C1" w14:textId="77777777" w:rsidR="002C02A1" w:rsidRDefault="002C02A1">
      <w:pPr>
        <w:pStyle w:val="Corpodetexto"/>
        <w:rPr>
          <w:b/>
          <w:sz w:val="52"/>
        </w:rPr>
      </w:pPr>
    </w:p>
    <w:p w14:paraId="1006F281" w14:textId="77777777" w:rsidR="002C02A1" w:rsidRDefault="002C02A1">
      <w:pPr>
        <w:pStyle w:val="Corpodetexto"/>
        <w:rPr>
          <w:b/>
          <w:sz w:val="52"/>
        </w:rPr>
      </w:pPr>
    </w:p>
    <w:p w14:paraId="7591EEAA" w14:textId="77777777" w:rsidR="002C02A1" w:rsidRDefault="002C02A1">
      <w:pPr>
        <w:pStyle w:val="Corpodetexto"/>
        <w:rPr>
          <w:b/>
          <w:sz w:val="52"/>
        </w:rPr>
      </w:pPr>
    </w:p>
    <w:p w14:paraId="7A7DEB9C" w14:textId="77777777" w:rsidR="002C02A1" w:rsidRDefault="002C02A1">
      <w:pPr>
        <w:pStyle w:val="Corpodetexto"/>
        <w:rPr>
          <w:b/>
          <w:sz w:val="52"/>
        </w:rPr>
      </w:pPr>
    </w:p>
    <w:p w14:paraId="4BC4C99D" w14:textId="77777777" w:rsidR="002C02A1" w:rsidRDefault="002C02A1">
      <w:pPr>
        <w:pStyle w:val="Corpodetexto"/>
        <w:rPr>
          <w:b/>
          <w:sz w:val="52"/>
        </w:rPr>
      </w:pPr>
    </w:p>
    <w:p w14:paraId="5777754F" w14:textId="77777777" w:rsidR="002C02A1" w:rsidRDefault="002C02A1">
      <w:pPr>
        <w:pStyle w:val="Corpodetexto"/>
        <w:rPr>
          <w:b/>
          <w:sz w:val="52"/>
        </w:rPr>
      </w:pPr>
    </w:p>
    <w:p w14:paraId="1CDC3968" w14:textId="77777777" w:rsidR="002C02A1" w:rsidRDefault="002C02A1">
      <w:pPr>
        <w:pStyle w:val="Corpodetexto"/>
        <w:rPr>
          <w:b/>
          <w:sz w:val="52"/>
        </w:rPr>
      </w:pPr>
    </w:p>
    <w:p w14:paraId="47931F3A" w14:textId="77777777" w:rsidR="002C02A1" w:rsidRDefault="002C02A1">
      <w:pPr>
        <w:pStyle w:val="Corpodetexto"/>
        <w:rPr>
          <w:b/>
          <w:sz w:val="52"/>
        </w:rPr>
      </w:pPr>
    </w:p>
    <w:p w14:paraId="7221C2BE" w14:textId="77777777" w:rsidR="002C02A1" w:rsidRDefault="002C02A1">
      <w:pPr>
        <w:pStyle w:val="Corpodetexto"/>
        <w:rPr>
          <w:b/>
          <w:sz w:val="52"/>
        </w:rPr>
      </w:pPr>
    </w:p>
    <w:p w14:paraId="1438E897" w14:textId="77777777" w:rsidR="002C02A1" w:rsidRDefault="002C02A1">
      <w:pPr>
        <w:pStyle w:val="Corpodetexto"/>
        <w:spacing w:before="2"/>
        <w:rPr>
          <w:b/>
          <w:sz w:val="54"/>
        </w:rPr>
      </w:pPr>
    </w:p>
    <w:p w14:paraId="030795E3" w14:textId="77777777" w:rsidR="002C02A1" w:rsidRDefault="002C02A1">
      <w:pPr>
        <w:sectPr w:rsidR="002C02A1">
          <w:type w:val="continuous"/>
          <w:pgSz w:w="11900" w:h="16840"/>
          <w:pgMar w:top="900" w:right="520" w:bottom="280" w:left="820" w:header="720" w:footer="720" w:gutter="0"/>
          <w:cols w:space="720"/>
        </w:sectPr>
      </w:pPr>
      <w:bookmarkStart w:id="0" w:name="CREA_RS_171440"/>
      <w:bookmarkEnd w:id="0"/>
    </w:p>
    <w:p w14:paraId="550DDC3D" w14:textId="5E9E7D48" w:rsidR="002C02A1" w:rsidRDefault="007814C6">
      <w:pPr>
        <w:pStyle w:val="Corpodetexto"/>
        <w:ind w:left="567"/>
        <w:rPr>
          <w:sz w:val="20"/>
        </w:rPr>
      </w:pPr>
      <w:r>
        <w:rPr>
          <w:noProof/>
          <w:sz w:val="20"/>
          <w:lang w:val="pt-BR" w:eastAsia="pt-BR"/>
        </w:rPr>
        <w:lastRenderedPageBreak/>
        <mc:AlternateContent>
          <mc:Choice Requires="wpg">
            <w:drawing>
              <wp:inline distT="0" distB="0" distL="0" distR="0" wp14:anchorId="399042E6" wp14:editId="4DE17DA8">
                <wp:extent cx="5645150" cy="280670"/>
                <wp:effectExtent l="4445" t="0" r="0" b="0"/>
                <wp:docPr id="30" name="Group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45150" cy="280670"/>
                          <a:chOff x="0" y="0"/>
                          <a:chExt cx="8890" cy="442"/>
                        </a:xfrm>
                      </wpg:grpSpPr>
                      <wps:wsp>
                        <wps:cNvPr id="31" name="Rectangle 28"/>
                        <wps:cNvSpPr>
                          <a:spLocks noChangeArrowheads="1"/>
                        </wps:cNvSpPr>
                        <wps:spPr bwMode="auto">
                          <a:xfrm>
                            <a:off x="0" y="19"/>
                            <a:ext cx="8890" cy="404"/>
                          </a:xfrm>
                          <a:prstGeom prst="rect">
                            <a:avLst/>
                          </a:prstGeom>
                          <a:solidFill>
                            <a:srgbClr val="32329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AutoShape 27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8890" cy="442"/>
                          </a:xfrm>
                          <a:custGeom>
                            <a:avLst/>
                            <a:gdLst>
                              <a:gd name="T0" fmla="*/ 8890 w 8890"/>
                              <a:gd name="T1" fmla="*/ 398 h 442"/>
                              <a:gd name="T2" fmla="*/ 0 w 8890"/>
                              <a:gd name="T3" fmla="*/ 398 h 442"/>
                              <a:gd name="T4" fmla="*/ 0 w 8890"/>
                              <a:gd name="T5" fmla="*/ 442 h 442"/>
                              <a:gd name="T6" fmla="*/ 8890 w 8890"/>
                              <a:gd name="T7" fmla="*/ 442 h 442"/>
                              <a:gd name="T8" fmla="*/ 8890 w 8890"/>
                              <a:gd name="T9" fmla="*/ 398 h 442"/>
                              <a:gd name="T10" fmla="*/ 8890 w 8890"/>
                              <a:gd name="T11" fmla="*/ 0 h 442"/>
                              <a:gd name="T12" fmla="*/ 0 w 8890"/>
                              <a:gd name="T13" fmla="*/ 0 h 442"/>
                              <a:gd name="T14" fmla="*/ 0 w 8890"/>
                              <a:gd name="T15" fmla="*/ 34 h 442"/>
                              <a:gd name="T16" fmla="*/ 8890 w 8890"/>
                              <a:gd name="T17" fmla="*/ 34 h 442"/>
                              <a:gd name="T18" fmla="*/ 8890 w 8890"/>
                              <a:gd name="T19" fmla="*/ 0 h 44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8890" h="442">
                                <a:moveTo>
                                  <a:pt x="8890" y="398"/>
                                </a:moveTo>
                                <a:lnTo>
                                  <a:pt x="0" y="398"/>
                                </a:lnTo>
                                <a:lnTo>
                                  <a:pt x="0" y="442"/>
                                </a:lnTo>
                                <a:lnTo>
                                  <a:pt x="8890" y="442"/>
                                </a:lnTo>
                                <a:lnTo>
                                  <a:pt x="8890" y="398"/>
                                </a:lnTo>
                                <a:close/>
                                <a:moveTo>
                                  <a:pt x="889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4"/>
                                </a:lnTo>
                                <a:lnTo>
                                  <a:pt x="8890" y="34"/>
                                </a:lnTo>
                                <a:lnTo>
                                  <a:pt x="889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Text Box 26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33"/>
                            <a:ext cx="8890" cy="3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4E63911" w14:textId="150BB069" w:rsidR="002C02A1" w:rsidRDefault="00FE6556">
                              <w:pPr>
                                <w:spacing w:line="361" w:lineRule="exact"/>
                                <w:ind w:left="1502" w:right="1490"/>
                                <w:jc w:val="center"/>
                                <w:rPr>
                                  <w:rFonts w:ascii="Arial" w:hAnsi="Arial"/>
                                  <w:b/>
                                  <w:sz w:val="32"/>
                                </w:rPr>
                              </w:pPr>
                              <w:r>
                                <w:rPr>
                                  <w:rFonts w:ascii="Arial" w:hAnsi="Arial"/>
                                  <w:b/>
                                  <w:color w:val="FFFFFF"/>
                                  <w:sz w:val="32"/>
                                </w:rPr>
                                <w:t>COMPOSIÇÃO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FFFFFF"/>
                                  <w:spacing w:val="21"/>
                                  <w:sz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FFFFFF"/>
                                  <w:sz w:val="32"/>
                                </w:rPr>
                                <w:t>DO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FFFFFF"/>
                                  <w:spacing w:val="20"/>
                                  <w:sz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FFFFFF"/>
                                  <w:sz w:val="32"/>
                                </w:rPr>
                                <w:t>BDI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FFFFFF"/>
                                  <w:spacing w:val="21"/>
                                  <w:sz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FFFFFF"/>
                                  <w:sz w:val="32"/>
                                </w:rPr>
                                <w:t>REFERENCIAL</w:t>
                              </w:r>
                              <w:r w:rsidR="00895827">
                                <w:rPr>
                                  <w:rFonts w:ascii="Arial" w:hAnsi="Arial"/>
                                  <w:b/>
                                  <w:color w:val="FFFFFF"/>
                                  <w:sz w:val="32"/>
                                </w:rPr>
                                <w:t xml:space="preserve"> SER PARA PA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group w14:anchorId="399042E6" id="Group 25" o:spid="_x0000_s1026" style="width:444.5pt;height:22.1pt;mso-position-horizontal-relative:char;mso-position-vertical-relative:line" coordsize="8890,4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">
                <v:rect id="Rectangle 28" o:spid="_x0000_s1027" style="position:absolute;top:19;width:8890;height:4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" fillcolor="#323299" stroked="f"/>
                <v:shape id="AutoShape 27" o:spid="_x0000_s1028" style="position:absolute;width:8890;height:442;visibility:visible;mso-wrap-style:square;v-text-anchor:top" coordsize="8890,4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" path="m8890,398l,398r,44l8890,442r,-44xm8890,l,,,34r8890,l8890,xe" fillcolor="black" stroked="f">
                  <v:path arrowok="t" o:connecttype="custom" o:connectlocs="8890,398;0,398;0,442;8890,442;8890,398;8890,0;0,0;0,34;8890,34;8890,0" o:connectangles="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6" o:spid="_x0000_s1029" type="#_x0000_t202" style="position:absolute;top:33;width:8890;height: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" filled="f" stroked="f">
                  <v:textbox inset="0,0,0,0">
                    <w:txbxContent>
                      <w:p w14:paraId="74E63911" w14:textId="150BB069" w:rsidR="002C02A1" w:rsidRDefault="00FE6556">
                        <w:pPr>
                          <w:spacing w:line="361" w:lineRule="exact"/>
                          <w:ind w:left="1502" w:right="1490"/>
                          <w:jc w:val="center"/>
                          <w:rPr>
                            <w:rFonts w:ascii="Arial" w:hAnsi="Arial"/>
                            <w:b/>
                            <w:sz w:val="32"/>
                          </w:rPr>
                        </w:pPr>
                        <w:r>
                          <w:rPr>
                            <w:rFonts w:ascii="Arial" w:hAnsi="Arial"/>
                            <w:b/>
                            <w:color w:val="FFFFFF"/>
                            <w:sz w:val="32"/>
                          </w:rPr>
                          <w:t>COMPOSIÇÃO</w:t>
                        </w:r>
                        <w:r>
                          <w:rPr>
                            <w:rFonts w:ascii="Arial" w:hAnsi="Arial"/>
                            <w:b/>
                            <w:color w:val="FFFFFF"/>
                            <w:spacing w:val="21"/>
                            <w:sz w:val="32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FFFFFF"/>
                            <w:sz w:val="32"/>
                          </w:rPr>
                          <w:t>DO</w:t>
                        </w:r>
                        <w:r>
                          <w:rPr>
                            <w:rFonts w:ascii="Arial" w:hAnsi="Arial"/>
                            <w:b/>
                            <w:color w:val="FFFFFF"/>
                            <w:spacing w:val="20"/>
                            <w:sz w:val="32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FFFFFF"/>
                            <w:sz w:val="32"/>
                          </w:rPr>
                          <w:t>BDI</w:t>
                        </w:r>
                        <w:r>
                          <w:rPr>
                            <w:rFonts w:ascii="Arial" w:hAnsi="Arial"/>
                            <w:b/>
                            <w:color w:val="FFFFFF"/>
                            <w:spacing w:val="21"/>
                            <w:sz w:val="32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FFFFFF"/>
                            <w:sz w:val="32"/>
                          </w:rPr>
                          <w:t>REFERENCIAL</w:t>
                        </w:r>
                        <w:r w:rsidR="00895827">
                          <w:rPr>
                            <w:rFonts w:ascii="Arial" w:hAnsi="Arial"/>
                            <w:b/>
                            <w:color w:val="FFFFFF"/>
                            <w:sz w:val="32"/>
                          </w:rPr>
                          <w:t xml:space="preserve"> SER PARA PA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0FC6E18A" w14:textId="77777777" w:rsidR="002C02A1" w:rsidRDefault="002C02A1">
      <w:pPr>
        <w:pStyle w:val="Corpodetexto"/>
        <w:spacing w:before="6"/>
        <w:rPr>
          <w:sz w:val="23"/>
        </w:rPr>
      </w:pPr>
    </w:p>
    <w:p w14:paraId="231740AF" w14:textId="6946FE36" w:rsidR="00FF311E" w:rsidRPr="00975735" w:rsidRDefault="00FE6556" w:rsidP="00975735">
      <w:pPr>
        <w:tabs>
          <w:tab w:val="left" w:pos="1426"/>
          <w:tab w:val="left" w:pos="1459"/>
        </w:tabs>
        <w:spacing w:before="103" w:line="256" w:lineRule="auto"/>
        <w:ind w:left="600" w:right="-72"/>
        <w:rPr>
          <w:rFonts w:ascii="Arial" w:hAnsi="Arial" w:cs="Arial"/>
          <w:b/>
          <w:sz w:val="20"/>
          <w:szCs w:val="20"/>
        </w:rPr>
      </w:pPr>
      <w:r w:rsidRPr="00975735">
        <w:rPr>
          <w:rFonts w:ascii="Arial" w:hAnsi="Arial" w:cs="Arial"/>
          <w:b/>
          <w:sz w:val="20"/>
          <w:szCs w:val="20"/>
          <w:u w:val="single"/>
        </w:rPr>
        <w:t>OBRA</w:t>
      </w:r>
      <w:r w:rsidRPr="00975735">
        <w:rPr>
          <w:rFonts w:ascii="Arial" w:hAnsi="Arial" w:cs="Arial"/>
          <w:b/>
          <w:sz w:val="20"/>
          <w:szCs w:val="20"/>
        </w:rPr>
        <w:t>:</w:t>
      </w:r>
      <w:r w:rsidR="00975735" w:rsidRPr="00975735">
        <w:rPr>
          <w:rFonts w:ascii="Arial" w:hAnsi="Arial" w:cs="Arial"/>
          <w:b/>
          <w:sz w:val="20"/>
          <w:szCs w:val="20"/>
        </w:rPr>
        <w:t xml:space="preserve"> </w:t>
      </w:r>
      <w:r w:rsidR="00975735" w:rsidRPr="00D45A78">
        <w:rPr>
          <w:rFonts w:ascii="Arial" w:hAnsi="Arial" w:cs="Arial"/>
          <w:b/>
          <w:sz w:val="20"/>
          <w:szCs w:val="20"/>
        </w:rPr>
        <w:t xml:space="preserve">CONSTRUÇÃO </w:t>
      </w:r>
      <w:r w:rsidR="00D45A78" w:rsidRPr="00D45A78">
        <w:rPr>
          <w:rFonts w:ascii="Arial" w:hAnsi="Arial" w:cs="Arial"/>
          <w:b/>
          <w:sz w:val="20"/>
          <w:szCs w:val="20"/>
        </w:rPr>
        <w:t>da EMESP – ESC. MUN. DE</w:t>
      </w:r>
      <w:r w:rsidR="00D45A78">
        <w:rPr>
          <w:rFonts w:ascii="Arial" w:hAnsi="Arial" w:cs="Arial"/>
          <w:b/>
          <w:sz w:val="20"/>
          <w:szCs w:val="20"/>
        </w:rPr>
        <w:t xml:space="preserve"> EDUC. ESPECIAL PEDRO PAULO L. </w:t>
      </w:r>
      <w:proofErr w:type="gramStart"/>
      <w:r w:rsidR="00D45A78">
        <w:rPr>
          <w:rFonts w:ascii="Arial" w:hAnsi="Arial" w:cs="Arial"/>
          <w:b/>
          <w:sz w:val="20"/>
          <w:szCs w:val="20"/>
        </w:rPr>
        <w:t>ANDRADE</w:t>
      </w:r>
      <w:proofErr w:type="gramEnd"/>
    </w:p>
    <w:p w14:paraId="5BC7194A" w14:textId="76AC17B9" w:rsidR="002C02A1" w:rsidRPr="00975735" w:rsidRDefault="00FE6556" w:rsidP="00975735">
      <w:pPr>
        <w:tabs>
          <w:tab w:val="left" w:pos="1426"/>
          <w:tab w:val="left" w:pos="1459"/>
        </w:tabs>
        <w:spacing w:before="103" w:line="256" w:lineRule="auto"/>
        <w:ind w:left="600" w:right="70"/>
        <w:rPr>
          <w:rFonts w:ascii="Arial" w:hAnsi="Arial" w:cs="Arial"/>
          <w:b/>
          <w:sz w:val="20"/>
          <w:szCs w:val="20"/>
        </w:rPr>
      </w:pPr>
      <w:r w:rsidRPr="00975735">
        <w:rPr>
          <w:rFonts w:ascii="Arial" w:hAnsi="Arial" w:cs="Arial"/>
          <w:b/>
          <w:sz w:val="20"/>
          <w:szCs w:val="20"/>
          <w:u w:val="single"/>
        </w:rPr>
        <w:t>LOCAL</w:t>
      </w:r>
      <w:r w:rsidRPr="00975735">
        <w:rPr>
          <w:rFonts w:ascii="Arial" w:hAnsi="Arial" w:cs="Arial"/>
          <w:b/>
          <w:sz w:val="20"/>
          <w:szCs w:val="20"/>
        </w:rPr>
        <w:t>:</w:t>
      </w:r>
      <w:r w:rsidR="00975735" w:rsidRPr="00975735">
        <w:rPr>
          <w:rFonts w:ascii="Arial" w:hAnsi="Arial" w:cs="Arial"/>
          <w:b/>
          <w:sz w:val="20"/>
          <w:szCs w:val="20"/>
        </w:rPr>
        <w:t xml:space="preserve"> </w:t>
      </w:r>
      <w:r w:rsidR="00D45A78" w:rsidRPr="005D3B77">
        <w:rPr>
          <w:rFonts w:cs="Arial"/>
          <w:b/>
        </w:rPr>
        <w:t>Rua Epaminondes Pereira Nunes, S/N, Bairro Mossoró – São Pedro da Aldeia/</w:t>
      </w:r>
      <w:proofErr w:type="gramStart"/>
      <w:r w:rsidR="00D45A78" w:rsidRPr="005D3B77">
        <w:rPr>
          <w:rFonts w:cs="Arial"/>
          <w:b/>
        </w:rPr>
        <w:t>RJ</w:t>
      </w:r>
      <w:proofErr w:type="gramEnd"/>
    </w:p>
    <w:p w14:paraId="00220188" w14:textId="77777777" w:rsidR="002C02A1" w:rsidRPr="00975735" w:rsidRDefault="002C02A1" w:rsidP="00895827">
      <w:pPr>
        <w:pStyle w:val="Corpodetexto"/>
        <w:spacing w:before="1"/>
        <w:ind w:left="284"/>
        <w:rPr>
          <w:rFonts w:ascii="Arial" w:hAnsi="Arial" w:cs="Arial"/>
          <w:b/>
          <w:sz w:val="20"/>
          <w:szCs w:val="20"/>
        </w:rPr>
      </w:pPr>
    </w:p>
    <w:p w14:paraId="33A1631F" w14:textId="642C97DB" w:rsidR="002C02A1" w:rsidRPr="00975735" w:rsidRDefault="00FE6556">
      <w:pPr>
        <w:spacing w:before="1"/>
        <w:ind w:left="6120"/>
        <w:rPr>
          <w:rFonts w:ascii="Arial" w:hAnsi="Arial" w:cs="Arial"/>
          <w:b/>
          <w:sz w:val="20"/>
          <w:szCs w:val="20"/>
        </w:rPr>
      </w:pPr>
      <w:r w:rsidRPr="00975735">
        <w:rPr>
          <w:rFonts w:ascii="Arial" w:hAnsi="Arial" w:cs="Arial"/>
          <w:b/>
          <w:sz w:val="20"/>
          <w:szCs w:val="20"/>
        </w:rPr>
        <w:t>DATA</w:t>
      </w:r>
      <w:r w:rsidRPr="00975735">
        <w:rPr>
          <w:rFonts w:ascii="Arial" w:hAnsi="Arial" w:cs="Arial"/>
          <w:b/>
          <w:spacing w:val="-3"/>
          <w:sz w:val="20"/>
          <w:szCs w:val="20"/>
        </w:rPr>
        <w:t xml:space="preserve"> </w:t>
      </w:r>
      <w:r w:rsidRPr="00975735">
        <w:rPr>
          <w:rFonts w:ascii="Arial" w:hAnsi="Arial" w:cs="Arial"/>
          <w:b/>
          <w:sz w:val="20"/>
          <w:szCs w:val="20"/>
        </w:rPr>
        <w:t>BASE:</w:t>
      </w:r>
      <w:r w:rsidRPr="00975735">
        <w:rPr>
          <w:rFonts w:ascii="Arial" w:hAnsi="Arial" w:cs="Arial"/>
          <w:b/>
          <w:spacing w:val="26"/>
          <w:sz w:val="20"/>
          <w:szCs w:val="20"/>
        </w:rPr>
        <w:t xml:space="preserve"> </w:t>
      </w:r>
      <w:r w:rsidR="00975735" w:rsidRPr="00975735">
        <w:rPr>
          <w:rFonts w:ascii="Arial" w:hAnsi="Arial" w:cs="Arial"/>
          <w:b/>
          <w:sz w:val="20"/>
          <w:szCs w:val="20"/>
        </w:rPr>
        <w:t xml:space="preserve">SINAPI – </w:t>
      </w:r>
      <w:r w:rsidR="00D45A78">
        <w:rPr>
          <w:rFonts w:ascii="Arial" w:hAnsi="Arial" w:cs="Arial"/>
          <w:b/>
          <w:sz w:val="20"/>
          <w:szCs w:val="20"/>
        </w:rPr>
        <w:t>FEVEREIRO/2023</w:t>
      </w:r>
    </w:p>
    <w:p w14:paraId="3D77223F" w14:textId="1E69A7E0" w:rsidR="00D45530" w:rsidRDefault="00D45530">
      <w:pPr>
        <w:spacing w:before="1"/>
        <w:ind w:left="6120"/>
        <w:rPr>
          <w:rFonts w:ascii="Arial"/>
          <w:b/>
          <w:sz w:val="16"/>
        </w:rPr>
      </w:pPr>
    </w:p>
    <w:p w14:paraId="692C172F" w14:textId="77777777" w:rsidR="00975735" w:rsidRDefault="00975735" w:rsidP="00895827">
      <w:pPr>
        <w:spacing w:before="1"/>
        <w:ind w:left="6120"/>
        <w:jc w:val="center"/>
        <w:rPr>
          <w:rFonts w:ascii="Arial"/>
          <w:b/>
          <w:sz w:val="16"/>
        </w:rPr>
      </w:pPr>
    </w:p>
    <w:p w14:paraId="5B826022" w14:textId="77777777" w:rsidR="00975735" w:rsidRDefault="00975735" w:rsidP="00895827">
      <w:pPr>
        <w:spacing w:before="1"/>
        <w:ind w:left="6120"/>
        <w:jc w:val="center"/>
        <w:rPr>
          <w:rFonts w:ascii="Arial"/>
          <w:b/>
          <w:sz w:val="16"/>
        </w:rPr>
      </w:pPr>
    </w:p>
    <w:p w14:paraId="7EC1EBBF" w14:textId="332B44DF" w:rsidR="00D45530" w:rsidRDefault="00895827" w:rsidP="00895827">
      <w:pPr>
        <w:spacing w:before="1"/>
        <w:ind w:left="6120"/>
        <w:jc w:val="center"/>
        <w:rPr>
          <w:rFonts w:ascii="Arial"/>
          <w:b/>
          <w:sz w:val="16"/>
        </w:rPr>
      </w:pPr>
      <w:r>
        <w:rPr>
          <w:rFonts w:ascii="Arial"/>
          <w:b/>
          <w:sz w:val="16"/>
        </w:rPr>
        <w:t xml:space="preserve">PLANILHA </w:t>
      </w:r>
      <w:r w:rsidR="0084709E">
        <w:rPr>
          <w:rFonts w:ascii="Arial"/>
          <w:b/>
          <w:sz w:val="16"/>
        </w:rPr>
        <w:t>N</w:t>
      </w:r>
      <w:r w:rsidR="0084709E">
        <w:rPr>
          <w:rFonts w:ascii="Arial"/>
          <w:b/>
          <w:sz w:val="16"/>
        </w:rPr>
        <w:t>Ã</w:t>
      </w:r>
      <w:r w:rsidR="0084709E">
        <w:rPr>
          <w:rFonts w:ascii="Arial"/>
          <w:b/>
          <w:sz w:val="16"/>
        </w:rPr>
        <w:t xml:space="preserve">O </w:t>
      </w:r>
      <w:r>
        <w:rPr>
          <w:rFonts w:ascii="Arial"/>
          <w:b/>
          <w:sz w:val="16"/>
        </w:rPr>
        <w:t>DESONERADA</w:t>
      </w:r>
    </w:p>
    <w:p w14:paraId="2B550759" w14:textId="7807A4D7" w:rsidR="00D45530" w:rsidRDefault="00D45530">
      <w:pPr>
        <w:spacing w:before="1"/>
        <w:ind w:left="6120"/>
        <w:rPr>
          <w:rFonts w:ascii="Arial"/>
          <w:b/>
          <w:sz w:val="16"/>
        </w:rPr>
      </w:pPr>
    </w:p>
    <w:tbl>
      <w:tblPr>
        <w:tblStyle w:val="Tabelacomgrade"/>
        <w:tblpPr w:leftFromText="141" w:rightFromText="141" w:vertAnchor="text" w:horzAnchor="page" w:tblpXSpec="center" w:tblpY="19"/>
        <w:tblW w:w="0" w:type="auto"/>
        <w:jc w:val="center"/>
        <w:tblLook w:val="04A0" w:firstRow="1" w:lastRow="0" w:firstColumn="1" w:lastColumn="0" w:noHBand="0" w:noVBand="1"/>
      </w:tblPr>
      <w:tblGrid>
        <w:gridCol w:w="602"/>
        <w:gridCol w:w="2767"/>
        <w:gridCol w:w="1343"/>
        <w:gridCol w:w="1276"/>
        <w:gridCol w:w="1418"/>
        <w:gridCol w:w="1421"/>
        <w:gridCol w:w="890"/>
      </w:tblGrid>
      <w:tr w:rsidR="00380E53" w14:paraId="644FC539" w14:textId="77777777" w:rsidTr="00812852">
        <w:trPr>
          <w:trHeight w:val="236"/>
          <w:jc w:val="center"/>
        </w:trPr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D1F6234" w14:textId="77777777" w:rsidR="00F609F6" w:rsidRDefault="00F609F6" w:rsidP="00123A92">
            <w:pPr>
              <w:spacing w:before="1"/>
              <w:rPr>
                <w:rFonts w:ascii="Arial"/>
                <w:b/>
                <w:sz w:val="16"/>
              </w:rPr>
            </w:pP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999D80" w14:textId="77777777" w:rsidR="00F609F6" w:rsidRDefault="00F609F6" w:rsidP="00123A92">
            <w:pPr>
              <w:spacing w:before="1"/>
              <w:rPr>
                <w:rFonts w:ascii="Arial"/>
                <w:b/>
                <w:sz w:val="16"/>
              </w:rPr>
            </w:pPr>
          </w:p>
        </w:tc>
        <w:tc>
          <w:tcPr>
            <w:tcW w:w="4037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62D7F401" w14:textId="6D236BEA" w:rsidR="00F609F6" w:rsidRPr="00F609F6" w:rsidRDefault="00F609F6" w:rsidP="00123A92">
            <w:pPr>
              <w:spacing w:before="1"/>
              <w:jc w:val="center"/>
              <w:rPr>
                <w:rFonts w:ascii="Arial"/>
                <w:b/>
              </w:rPr>
            </w:pPr>
            <w:r w:rsidRPr="00F609F6">
              <w:rPr>
                <w:rFonts w:ascii="Arial"/>
                <w:b/>
              </w:rPr>
              <w:t>Intervalo de Admissibilidade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11B8B0DE" w14:textId="77777777" w:rsidR="00F609F6" w:rsidRDefault="00F609F6" w:rsidP="00123A92">
            <w:pPr>
              <w:spacing w:before="1"/>
              <w:rPr>
                <w:rFonts w:ascii="Arial"/>
                <w:b/>
                <w:sz w:val="16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565FAB4" w14:textId="77777777" w:rsidR="00F609F6" w:rsidRDefault="00F609F6" w:rsidP="00123A92">
            <w:pPr>
              <w:spacing w:before="1"/>
              <w:rPr>
                <w:rFonts w:ascii="Arial"/>
                <w:b/>
                <w:sz w:val="16"/>
              </w:rPr>
            </w:pPr>
          </w:p>
        </w:tc>
      </w:tr>
      <w:tr w:rsidR="00380E53" w14:paraId="6247BE97" w14:textId="77777777" w:rsidTr="00812852">
        <w:trPr>
          <w:trHeight w:val="236"/>
          <w:jc w:val="center"/>
        </w:trPr>
        <w:tc>
          <w:tcPr>
            <w:tcW w:w="3369" w:type="dxa"/>
            <w:gridSpan w:val="2"/>
            <w:tcBorders>
              <w:top w:val="single" w:sz="4" w:space="0" w:color="auto"/>
            </w:tcBorders>
            <w:shd w:val="clear" w:color="auto" w:fill="A6A6A6" w:themeFill="background1" w:themeFillShade="A6"/>
          </w:tcPr>
          <w:p w14:paraId="7971034A" w14:textId="5A507CCC" w:rsidR="00F609F6" w:rsidRPr="00380E53" w:rsidRDefault="00F609F6" w:rsidP="00123A92">
            <w:pPr>
              <w:spacing w:before="1"/>
              <w:jc w:val="center"/>
              <w:rPr>
                <w:rFonts w:ascii="Arial"/>
                <w:b/>
                <w:sz w:val="19"/>
                <w:szCs w:val="19"/>
              </w:rPr>
            </w:pPr>
            <w:r w:rsidRPr="00380E53">
              <w:rPr>
                <w:rFonts w:ascii="Arial"/>
                <w:b/>
                <w:sz w:val="19"/>
                <w:szCs w:val="19"/>
              </w:rPr>
              <w:t>Item componente do BDI</w:t>
            </w:r>
          </w:p>
        </w:tc>
        <w:tc>
          <w:tcPr>
            <w:tcW w:w="1343" w:type="dxa"/>
            <w:shd w:val="clear" w:color="auto" w:fill="A6A6A6" w:themeFill="background1" w:themeFillShade="A6"/>
          </w:tcPr>
          <w:p w14:paraId="42D73641" w14:textId="383C395A" w:rsidR="00F609F6" w:rsidRPr="00380E53" w:rsidRDefault="00F609F6" w:rsidP="00123A92">
            <w:pPr>
              <w:spacing w:before="1"/>
              <w:rPr>
                <w:rFonts w:ascii="Arial"/>
                <w:b/>
                <w:sz w:val="19"/>
                <w:szCs w:val="19"/>
              </w:rPr>
            </w:pPr>
            <w:r w:rsidRPr="00380E53">
              <w:rPr>
                <w:rFonts w:ascii="Arial"/>
                <w:b/>
                <w:sz w:val="19"/>
                <w:szCs w:val="19"/>
              </w:rPr>
              <w:t>M</w:t>
            </w:r>
            <w:r w:rsidRPr="00380E53">
              <w:rPr>
                <w:rFonts w:ascii="Arial"/>
                <w:b/>
                <w:sz w:val="19"/>
                <w:szCs w:val="19"/>
              </w:rPr>
              <w:t>í</w:t>
            </w:r>
            <w:r w:rsidRPr="00380E53">
              <w:rPr>
                <w:rFonts w:ascii="Arial"/>
                <w:b/>
                <w:sz w:val="19"/>
                <w:szCs w:val="19"/>
              </w:rPr>
              <w:t>nimo (%)</w:t>
            </w:r>
          </w:p>
        </w:tc>
        <w:tc>
          <w:tcPr>
            <w:tcW w:w="1276" w:type="dxa"/>
            <w:shd w:val="clear" w:color="auto" w:fill="A6A6A6" w:themeFill="background1" w:themeFillShade="A6"/>
          </w:tcPr>
          <w:p w14:paraId="5549281D" w14:textId="6F8A85BC" w:rsidR="00F609F6" w:rsidRPr="00380E53" w:rsidRDefault="00F609F6" w:rsidP="00123A92">
            <w:pPr>
              <w:spacing w:before="1"/>
              <w:rPr>
                <w:rFonts w:ascii="Arial"/>
                <w:b/>
                <w:sz w:val="19"/>
                <w:szCs w:val="19"/>
              </w:rPr>
            </w:pPr>
            <w:r w:rsidRPr="00380E53">
              <w:rPr>
                <w:rFonts w:ascii="Arial"/>
                <w:b/>
                <w:sz w:val="19"/>
                <w:szCs w:val="19"/>
              </w:rPr>
              <w:t>M</w:t>
            </w:r>
            <w:r w:rsidRPr="00380E53">
              <w:rPr>
                <w:rFonts w:ascii="Arial"/>
                <w:b/>
                <w:sz w:val="19"/>
                <w:szCs w:val="19"/>
              </w:rPr>
              <w:t>é</w:t>
            </w:r>
            <w:r w:rsidRPr="00380E53">
              <w:rPr>
                <w:rFonts w:ascii="Arial"/>
                <w:b/>
                <w:sz w:val="19"/>
                <w:szCs w:val="19"/>
              </w:rPr>
              <w:t>dio (%)</w:t>
            </w:r>
          </w:p>
        </w:tc>
        <w:tc>
          <w:tcPr>
            <w:tcW w:w="1418" w:type="dxa"/>
            <w:shd w:val="clear" w:color="auto" w:fill="A6A6A6" w:themeFill="background1" w:themeFillShade="A6"/>
          </w:tcPr>
          <w:p w14:paraId="7294CBD4" w14:textId="0A7CC47C" w:rsidR="00F609F6" w:rsidRPr="00380E53" w:rsidRDefault="00F609F6" w:rsidP="00123A92">
            <w:pPr>
              <w:spacing w:before="1"/>
              <w:rPr>
                <w:rFonts w:ascii="Arial"/>
                <w:b/>
                <w:sz w:val="19"/>
                <w:szCs w:val="19"/>
              </w:rPr>
            </w:pPr>
            <w:r w:rsidRPr="00380E53">
              <w:rPr>
                <w:rFonts w:ascii="Arial"/>
                <w:b/>
                <w:sz w:val="19"/>
                <w:szCs w:val="19"/>
              </w:rPr>
              <w:t>M</w:t>
            </w:r>
            <w:r w:rsidRPr="00380E53">
              <w:rPr>
                <w:rFonts w:ascii="Arial"/>
                <w:b/>
                <w:sz w:val="19"/>
                <w:szCs w:val="19"/>
              </w:rPr>
              <w:t>á</w:t>
            </w:r>
            <w:r w:rsidRPr="00380E53">
              <w:rPr>
                <w:rFonts w:ascii="Arial"/>
                <w:b/>
                <w:sz w:val="19"/>
                <w:szCs w:val="19"/>
              </w:rPr>
              <w:t>ximo (%)</w:t>
            </w:r>
          </w:p>
        </w:tc>
        <w:tc>
          <w:tcPr>
            <w:tcW w:w="2311" w:type="dxa"/>
            <w:gridSpan w:val="2"/>
            <w:tcBorders>
              <w:top w:val="single" w:sz="4" w:space="0" w:color="auto"/>
            </w:tcBorders>
            <w:shd w:val="clear" w:color="auto" w:fill="A6A6A6" w:themeFill="background1" w:themeFillShade="A6"/>
          </w:tcPr>
          <w:p w14:paraId="65EA22D9" w14:textId="6B01F062" w:rsidR="00F609F6" w:rsidRPr="00380E53" w:rsidRDefault="00F609F6" w:rsidP="00123A92">
            <w:pPr>
              <w:spacing w:before="1"/>
              <w:rPr>
                <w:rFonts w:ascii="Arial"/>
                <w:b/>
                <w:sz w:val="19"/>
                <w:szCs w:val="19"/>
              </w:rPr>
            </w:pPr>
            <w:r w:rsidRPr="00380E53">
              <w:rPr>
                <w:rFonts w:ascii="Arial"/>
                <w:b/>
                <w:sz w:val="19"/>
                <w:szCs w:val="19"/>
              </w:rPr>
              <w:t>Valores Propostos (%)</w:t>
            </w:r>
          </w:p>
        </w:tc>
      </w:tr>
      <w:tr w:rsidR="00123A92" w14:paraId="17A5C471" w14:textId="77777777" w:rsidTr="00380E53">
        <w:trPr>
          <w:trHeight w:val="236"/>
          <w:jc w:val="center"/>
        </w:trPr>
        <w:tc>
          <w:tcPr>
            <w:tcW w:w="602" w:type="dxa"/>
          </w:tcPr>
          <w:p w14:paraId="756785F0" w14:textId="46789263" w:rsidR="00123A92" w:rsidRPr="00380E53" w:rsidRDefault="00123A92" w:rsidP="00380E53">
            <w:pPr>
              <w:spacing w:before="1"/>
              <w:jc w:val="center"/>
              <w:rPr>
                <w:rFonts w:ascii="Arial"/>
                <w:b/>
                <w:sz w:val="19"/>
                <w:szCs w:val="19"/>
              </w:rPr>
            </w:pPr>
            <w:r w:rsidRPr="00380E53">
              <w:rPr>
                <w:rFonts w:ascii="Arial"/>
                <w:b/>
                <w:sz w:val="19"/>
                <w:szCs w:val="19"/>
              </w:rPr>
              <w:t>AC</w:t>
            </w:r>
          </w:p>
        </w:tc>
        <w:tc>
          <w:tcPr>
            <w:tcW w:w="2767" w:type="dxa"/>
          </w:tcPr>
          <w:p w14:paraId="0B104079" w14:textId="716773E0" w:rsidR="00123A92" w:rsidRPr="00380E53" w:rsidRDefault="00123A92" w:rsidP="00123A92">
            <w:pPr>
              <w:spacing w:before="1"/>
              <w:rPr>
                <w:rFonts w:ascii="Arial"/>
                <w:b/>
                <w:sz w:val="19"/>
                <w:szCs w:val="19"/>
              </w:rPr>
            </w:pPr>
            <w:r w:rsidRPr="00380E53">
              <w:rPr>
                <w:rFonts w:ascii="Arial"/>
                <w:b/>
                <w:sz w:val="19"/>
                <w:szCs w:val="19"/>
              </w:rPr>
              <w:t>Adm. Central</w:t>
            </w:r>
          </w:p>
        </w:tc>
        <w:tc>
          <w:tcPr>
            <w:tcW w:w="1343" w:type="dxa"/>
          </w:tcPr>
          <w:p w14:paraId="1F8A3549" w14:textId="3A685DAD" w:rsidR="00123A92" w:rsidRPr="00123A92" w:rsidRDefault="00123A92" w:rsidP="00123A92">
            <w:pPr>
              <w:spacing w:before="1"/>
              <w:jc w:val="center"/>
              <w:rPr>
                <w:rFonts w:ascii="Arial"/>
                <w:bCs/>
              </w:rPr>
            </w:pPr>
            <w:r w:rsidRPr="00123A92">
              <w:rPr>
                <w:rFonts w:ascii="Arial"/>
                <w:bCs/>
              </w:rPr>
              <w:t>3,00</w:t>
            </w:r>
          </w:p>
        </w:tc>
        <w:tc>
          <w:tcPr>
            <w:tcW w:w="1276" w:type="dxa"/>
          </w:tcPr>
          <w:p w14:paraId="142AF6FB" w14:textId="1C8A1D08" w:rsidR="00123A92" w:rsidRPr="00123A92" w:rsidRDefault="00123A92" w:rsidP="00123A92">
            <w:pPr>
              <w:spacing w:before="1"/>
              <w:jc w:val="center"/>
              <w:rPr>
                <w:rFonts w:ascii="Arial"/>
                <w:bCs/>
              </w:rPr>
            </w:pPr>
            <w:r w:rsidRPr="00123A92">
              <w:rPr>
                <w:rFonts w:ascii="Arial"/>
                <w:bCs/>
              </w:rPr>
              <w:t>4,00</w:t>
            </w:r>
          </w:p>
        </w:tc>
        <w:tc>
          <w:tcPr>
            <w:tcW w:w="1418" w:type="dxa"/>
          </w:tcPr>
          <w:p w14:paraId="4F51BD45" w14:textId="41587CB0" w:rsidR="00123A92" w:rsidRPr="00123A92" w:rsidRDefault="00123A92" w:rsidP="00123A92">
            <w:pPr>
              <w:spacing w:before="1"/>
              <w:jc w:val="center"/>
              <w:rPr>
                <w:rFonts w:ascii="Arial"/>
                <w:bCs/>
              </w:rPr>
            </w:pPr>
            <w:r w:rsidRPr="00123A92">
              <w:rPr>
                <w:rFonts w:ascii="Arial"/>
                <w:bCs/>
              </w:rPr>
              <w:t>5,50</w:t>
            </w:r>
          </w:p>
        </w:tc>
        <w:tc>
          <w:tcPr>
            <w:tcW w:w="2311" w:type="dxa"/>
            <w:gridSpan w:val="2"/>
          </w:tcPr>
          <w:p w14:paraId="07A31D40" w14:textId="27FC6501" w:rsidR="00123A92" w:rsidRDefault="00BD7CFE" w:rsidP="00BD7CFE">
            <w:pPr>
              <w:spacing w:before="1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</w:rPr>
              <w:t>5</w:t>
            </w:r>
            <w:r w:rsidR="00123A92">
              <w:rPr>
                <w:rFonts w:ascii="Arial"/>
                <w:b/>
              </w:rPr>
              <w:t>,</w:t>
            </w:r>
            <w:r>
              <w:rPr>
                <w:rFonts w:ascii="Arial"/>
                <w:b/>
              </w:rPr>
              <w:t>5</w:t>
            </w:r>
            <w:r w:rsidR="00123A92">
              <w:rPr>
                <w:rFonts w:ascii="Arial"/>
                <w:b/>
              </w:rPr>
              <w:t>0</w:t>
            </w:r>
          </w:p>
        </w:tc>
      </w:tr>
      <w:tr w:rsidR="00123A92" w14:paraId="3BA98F64" w14:textId="77777777" w:rsidTr="00380E53">
        <w:trPr>
          <w:trHeight w:val="236"/>
          <w:jc w:val="center"/>
        </w:trPr>
        <w:tc>
          <w:tcPr>
            <w:tcW w:w="602" w:type="dxa"/>
          </w:tcPr>
          <w:p w14:paraId="4D6DF2A0" w14:textId="1A94B6C6" w:rsidR="00123A92" w:rsidRPr="00380E53" w:rsidRDefault="00123A92" w:rsidP="00380E53">
            <w:pPr>
              <w:spacing w:before="1"/>
              <w:jc w:val="center"/>
              <w:rPr>
                <w:rFonts w:ascii="Arial"/>
                <w:b/>
                <w:sz w:val="19"/>
                <w:szCs w:val="19"/>
              </w:rPr>
            </w:pPr>
            <w:r w:rsidRPr="00380E53">
              <w:rPr>
                <w:rFonts w:ascii="Arial"/>
                <w:b/>
                <w:sz w:val="19"/>
                <w:szCs w:val="19"/>
              </w:rPr>
              <w:t>R</w:t>
            </w:r>
          </w:p>
        </w:tc>
        <w:tc>
          <w:tcPr>
            <w:tcW w:w="2767" w:type="dxa"/>
          </w:tcPr>
          <w:p w14:paraId="75C92DD3" w14:textId="44E5BE26" w:rsidR="00123A92" w:rsidRPr="00380E53" w:rsidRDefault="00123A92" w:rsidP="00123A92">
            <w:pPr>
              <w:spacing w:before="1"/>
              <w:rPr>
                <w:rFonts w:ascii="Arial"/>
                <w:b/>
                <w:sz w:val="19"/>
                <w:szCs w:val="19"/>
              </w:rPr>
            </w:pPr>
            <w:r w:rsidRPr="00380E53">
              <w:rPr>
                <w:rFonts w:ascii="Arial"/>
                <w:b/>
                <w:sz w:val="19"/>
                <w:szCs w:val="19"/>
              </w:rPr>
              <w:t>Riscos</w:t>
            </w:r>
          </w:p>
        </w:tc>
        <w:tc>
          <w:tcPr>
            <w:tcW w:w="1343" w:type="dxa"/>
          </w:tcPr>
          <w:p w14:paraId="0E01BA39" w14:textId="0D6CDBD4" w:rsidR="00123A92" w:rsidRPr="00123A92" w:rsidRDefault="00123A92" w:rsidP="00123A92">
            <w:pPr>
              <w:spacing w:before="1"/>
              <w:jc w:val="center"/>
              <w:rPr>
                <w:rFonts w:ascii="Arial"/>
                <w:bCs/>
              </w:rPr>
            </w:pPr>
            <w:r w:rsidRPr="00123A92">
              <w:rPr>
                <w:rFonts w:ascii="Arial"/>
                <w:bCs/>
              </w:rPr>
              <w:t>0,97</w:t>
            </w:r>
          </w:p>
        </w:tc>
        <w:tc>
          <w:tcPr>
            <w:tcW w:w="1276" w:type="dxa"/>
          </w:tcPr>
          <w:p w14:paraId="7351C4DE" w14:textId="78598C04" w:rsidR="00123A92" w:rsidRPr="00123A92" w:rsidRDefault="00123A92" w:rsidP="00123A92">
            <w:pPr>
              <w:spacing w:before="1"/>
              <w:jc w:val="center"/>
              <w:rPr>
                <w:rFonts w:ascii="Arial"/>
                <w:bCs/>
              </w:rPr>
            </w:pPr>
            <w:r w:rsidRPr="00123A92">
              <w:rPr>
                <w:rFonts w:ascii="Arial"/>
                <w:bCs/>
              </w:rPr>
              <w:t>1,27</w:t>
            </w:r>
          </w:p>
        </w:tc>
        <w:tc>
          <w:tcPr>
            <w:tcW w:w="1418" w:type="dxa"/>
          </w:tcPr>
          <w:p w14:paraId="22FA6047" w14:textId="0C19BA30" w:rsidR="00123A92" w:rsidRPr="00123A92" w:rsidRDefault="00123A92" w:rsidP="00123A92">
            <w:pPr>
              <w:spacing w:before="1"/>
              <w:jc w:val="center"/>
              <w:rPr>
                <w:rFonts w:ascii="Arial"/>
                <w:bCs/>
              </w:rPr>
            </w:pPr>
            <w:r w:rsidRPr="00123A92">
              <w:rPr>
                <w:rFonts w:ascii="Arial"/>
                <w:bCs/>
              </w:rPr>
              <w:t>1,27</w:t>
            </w:r>
          </w:p>
        </w:tc>
        <w:tc>
          <w:tcPr>
            <w:tcW w:w="2311" w:type="dxa"/>
            <w:gridSpan w:val="2"/>
          </w:tcPr>
          <w:p w14:paraId="5A2795C5" w14:textId="0147047B" w:rsidR="00123A92" w:rsidRDefault="00123A92" w:rsidP="00123A92">
            <w:pPr>
              <w:spacing w:before="1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</w:rPr>
              <w:t>1,27</w:t>
            </w:r>
          </w:p>
        </w:tc>
      </w:tr>
      <w:tr w:rsidR="00123A92" w14:paraId="1457BDEE" w14:textId="77777777" w:rsidTr="00380E53">
        <w:trPr>
          <w:trHeight w:val="236"/>
          <w:jc w:val="center"/>
        </w:trPr>
        <w:tc>
          <w:tcPr>
            <w:tcW w:w="602" w:type="dxa"/>
          </w:tcPr>
          <w:p w14:paraId="72EECD96" w14:textId="4A98515B" w:rsidR="00123A92" w:rsidRPr="00380E53" w:rsidRDefault="00123A92" w:rsidP="00380E53">
            <w:pPr>
              <w:spacing w:before="1"/>
              <w:jc w:val="center"/>
              <w:rPr>
                <w:rFonts w:ascii="Arial"/>
                <w:b/>
                <w:sz w:val="19"/>
                <w:szCs w:val="19"/>
              </w:rPr>
            </w:pPr>
            <w:r w:rsidRPr="00380E53">
              <w:rPr>
                <w:rFonts w:ascii="Arial"/>
                <w:b/>
                <w:sz w:val="19"/>
                <w:szCs w:val="19"/>
              </w:rPr>
              <w:t>S+G</w:t>
            </w:r>
          </w:p>
        </w:tc>
        <w:tc>
          <w:tcPr>
            <w:tcW w:w="2767" w:type="dxa"/>
          </w:tcPr>
          <w:p w14:paraId="2BCB37EA" w14:textId="04CFC6E8" w:rsidR="00123A92" w:rsidRPr="00380E53" w:rsidRDefault="00123A92" w:rsidP="00123A92">
            <w:pPr>
              <w:spacing w:before="1"/>
              <w:rPr>
                <w:rFonts w:ascii="Arial"/>
                <w:b/>
                <w:sz w:val="19"/>
                <w:szCs w:val="19"/>
              </w:rPr>
            </w:pPr>
            <w:r w:rsidRPr="00380E53">
              <w:rPr>
                <w:rFonts w:ascii="Arial"/>
                <w:b/>
                <w:sz w:val="19"/>
                <w:szCs w:val="19"/>
              </w:rPr>
              <w:t>Seguro e Garantia</w:t>
            </w:r>
          </w:p>
        </w:tc>
        <w:tc>
          <w:tcPr>
            <w:tcW w:w="1343" w:type="dxa"/>
          </w:tcPr>
          <w:p w14:paraId="4E51E0AA" w14:textId="0269A14E" w:rsidR="00123A92" w:rsidRPr="00123A92" w:rsidRDefault="00123A92" w:rsidP="00123A92">
            <w:pPr>
              <w:spacing w:before="1"/>
              <w:jc w:val="center"/>
              <w:rPr>
                <w:rFonts w:ascii="Arial"/>
                <w:bCs/>
              </w:rPr>
            </w:pPr>
            <w:r w:rsidRPr="00123A92">
              <w:rPr>
                <w:rFonts w:ascii="Arial"/>
                <w:bCs/>
              </w:rPr>
              <w:t>0,80</w:t>
            </w:r>
          </w:p>
        </w:tc>
        <w:tc>
          <w:tcPr>
            <w:tcW w:w="1276" w:type="dxa"/>
          </w:tcPr>
          <w:p w14:paraId="3624A643" w14:textId="37548ACE" w:rsidR="00123A92" w:rsidRPr="00123A92" w:rsidRDefault="00123A92" w:rsidP="00123A92">
            <w:pPr>
              <w:spacing w:before="1"/>
              <w:jc w:val="center"/>
              <w:rPr>
                <w:rFonts w:ascii="Arial"/>
                <w:bCs/>
              </w:rPr>
            </w:pPr>
            <w:r w:rsidRPr="00123A92">
              <w:rPr>
                <w:rFonts w:ascii="Arial"/>
                <w:bCs/>
              </w:rPr>
              <w:t>0,80</w:t>
            </w:r>
          </w:p>
        </w:tc>
        <w:tc>
          <w:tcPr>
            <w:tcW w:w="1418" w:type="dxa"/>
          </w:tcPr>
          <w:p w14:paraId="370B1D46" w14:textId="5DDC8371" w:rsidR="00123A92" w:rsidRPr="00123A92" w:rsidRDefault="00123A92" w:rsidP="00123A92">
            <w:pPr>
              <w:spacing w:before="1"/>
              <w:jc w:val="center"/>
              <w:rPr>
                <w:rFonts w:ascii="Arial"/>
                <w:bCs/>
              </w:rPr>
            </w:pPr>
            <w:r w:rsidRPr="00123A92">
              <w:rPr>
                <w:rFonts w:ascii="Arial"/>
                <w:bCs/>
              </w:rPr>
              <w:t>1,00</w:t>
            </w:r>
          </w:p>
        </w:tc>
        <w:tc>
          <w:tcPr>
            <w:tcW w:w="2311" w:type="dxa"/>
            <w:gridSpan w:val="2"/>
          </w:tcPr>
          <w:p w14:paraId="793F817E" w14:textId="4061D811" w:rsidR="00123A92" w:rsidRDefault="00BD7CFE" w:rsidP="00BD7CFE">
            <w:pPr>
              <w:spacing w:before="1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</w:rPr>
              <w:t>1</w:t>
            </w:r>
            <w:r w:rsidR="00123A92">
              <w:rPr>
                <w:rFonts w:ascii="Arial"/>
                <w:b/>
              </w:rPr>
              <w:t>,</w:t>
            </w:r>
            <w:r>
              <w:rPr>
                <w:rFonts w:ascii="Arial"/>
                <w:b/>
              </w:rPr>
              <w:t>0</w:t>
            </w:r>
            <w:r w:rsidR="00123A92">
              <w:rPr>
                <w:rFonts w:ascii="Arial"/>
                <w:b/>
              </w:rPr>
              <w:t>0</w:t>
            </w:r>
          </w:p>
        </w:tc>
      </w:tr>
      <w:tr w:rsidR="00123A92" w14:paraId="039D592B" w14:textId="77777777" w:rsidTr="00380E53">
        <w:trPr>
          <w:trHeight w:val="236"/>
          <w:jc w:val="center"/>
        </w:trPr>
        <w:tc>
          <w:tcPr>
            <w:tcW w:w="602" w:type="dxa"/>
          </w:tcPr>
          <w:p w14:paraId="051E1062" w14:textId="58A616B0" w:rsidR="00123A92" w:rsidRPr="00380E53" w:rsidRDefault="00123A92" w:rsidP="00380E53">
            <w:pPr>
              <w:spacing w:before="1"/>
              <w:jc w:val="center"/>
              <w:rPr>
                <w:rFonts w:ascii="Arial"/>
                <w:b/>
                <w:sz w:val="19"/>
                <w:szCs w:val="19"/>
              </w:rPr>
            </w:pPr>
            <w:r w:rsidRPr="00380E53">
              <w:rPr>
                <w:rFonts w:ascii="Arial"/>
                <w:b/>
                <w:sz w:val="19"/>
                <w:szCs w:val="19"/>
              </w:rPr>
              <w:t>DF</w:t>
            </w:r>
          </w:p>
        </w:tc>
        <w:tc>
          <w:tcPr>
            <w:tcW w:w="2767" w:type="dxa"/>
          </w:tcPr>
          <w:p w14:paraId="08418CA0" w14:textId="4C48DB77" w:rsidR="00123A92" w:rsidRPr="00380E53" w:rsidRDefault="00123A92" w:rsidP="00123A92">
            <w:pPr>
              <w:spacing w:before="1"/>
              <w:rPr>
                <w:rFonts w:ascii="Arial"/>
                <w:b/>
                <w:sz w:val="19"/>
                <w:szCs w:val="19"/>
              </w:rPr>
            </w:pPr>
            <w:r w:rsidRPr="00380E53">
              <w:rPr>
                <w:rFonts w:ascii="Arial"/>
                <w:b/>
                <w:sz w:val="19"/>
                <w:szCs w:val="19"/>
              </w:rPr>
              <w:t>Despesas Financeiras</w:t>
            </w:r>
          </w:p>
        </w:tc>
        <w:tc>
          <w:tcPr>
            <w:tcW w:w="1343" w:type="dxa"/>
          </w:tcPr>
          <w:p w14:paraId="6D672690" w14:textId="4A318BD0" w:rsidR="00123A92" w:rsidRPr="00123A92" w:rsidRDefault="00123A92" w:rsidP="00123A92">
            <w:pPr>
              <w:spacing w:before="1"/>
              <w:jc w:val="center"/>
              <w:rPr>
                <w:rFonts w:ascii="Arial"/>
                <w:bCs/>
              </w:rPr>
            </w:pPr>
            <w:r w:rsidRPr="00123A92">
              <w:rPr>
                <w:rFonts w:ascii="Arial"/>
                <w:bCs/>
              </w:rPr>
              <w:t>0,59</w:t>
            </w:r>
          </w:p>
        </w:tc>
        <w:tc>
          <w:tcPr>
            <w:tcW w:w="1276" w:type="dxa"/>
          </w:tcPr>
          <w:p w14:paraId="293F4D89" w14:textId="49DC5175" w:rsidR="00123A92" w:rsidRPr="00123A92" w:rsidRDefault="00123A92" w:rsidP="00123A92">
            <w:pPr>
              <w:spacing w:before="1"/>
              <w:jc w:val="center"/>
              <w:rPr>
                <w:rFonts w:ascii="Arial"/>
                <w:bCs/>
              </w:rPr>
            </w:pPr>
            <w:r w:rsidRPr="00123A92">
              <w:rPr>
                <w:rFonts w:ascii="Arial"/>
                <w:bCs/>
              </w:rPr>
              <w:t>1,23</w:t>
            </w:r>
          </w:p>
        </w:tc>
        <w:tc>
          <w:tcPr>
            <w:tcW w:w="1418" w:type="dxa"/>
          </w:tcPr>
          <w:p w14:paraId="7C8E57E8" w14:textId="468A14C0" w:rsidR="00123A92" w:rsidRPr="00123A92" w:rsidRDefault="00123A92" w:rsidP="00123A92">
            <w:pPr>
              <w:spacing w:before="1"/>
              <w:jc w:val="center"/>
              <w:rPr>
                <w:rFonts w:ascii="Arial"/>
                <w:bCs/>
              </w:rPr>
            </w:pPr>
            <w:r w:rsidRPr="00123A92">
              <w:rPr>
                <w:rFonts w:ascii="Arial"/>
                <w:bCs/>
              </w:rPr>
              <w:t>1,39</w:t>
            </w:r>
          </w:p>
        </w:tc>
        <w:tc>
          <w:tcPr>
            <w:tcW w:w="2311" w:type="dxa"/>
            <w:gridSpan w:val="2"/>
          </w:tcPr>
          <w:p w14:paraId="5EFBF971" w14:textId="5B6585F2" w:rsidR="00123A92" w:rsidRDefault="005335E4" w:rsidP="00123A92">
            <w:pPr>
              <w:spacing w:before="1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</w:rPr>
              <w:t>1,39</w:t>
            </w:r>
          </w:p>
        </w:tc>
      </w:tr>
      <w:tr w:rsidR="00123A92" w14:paraId="5C397D1E" w14:textId="77777777" w:rsidTr="00380E53">
        <w:trPr>
          <w:trHeight w:val="236"/>
          <w:jc w:val="center"/>
        </w:trPr>
        <w:tc>
          <w:tcPr>
            <w:tcW w:w="602" w:type="dxa"/>
          </w:tcPr>
          <w:p w14:paraId="4672766D" w14:textId="76C1488F" w:rsidR="00123A92" w:rsidRPr="00380E53" w:rsidRDefault="00123A92" w:rsidP="00380E53">
            <w:pPr>
              <w:spacing w:before="1"/>
              <w:jc w:val="center"/>
              <w:rPr>
                <w:rFonts w:ascii="Arial"/>
                <w:b/>
                <w:sz w:val="19"/>
                <w:szCs w:val="19"/>
              </w:rPr>
            </w:pPr>
            <w:r w:rsidRPr="00380E53">
              <w:rPr>
                <w:rFonts w:ascii="Arial"/>
                <w:b/>
                <w:sz w:val="19"/>
                <w:szCs w:val="19"/>
              </w:rPr>
              <w:t>L</w:t>
            </w:r>
          </w:p>
        </w:tc>
        <w:tc>
          <w:tcPr>
            <w:tcW w:w="2767" w:type="dxa"/>
          </w:tcPr>
          <w:p w14:paraId="3BEC56A5" w14:textId="0DD19E5B" w:rsidR="00123A92" w:rsidRPr="00380E53" w:rsidRDefault="00123A92" w:rsidP="00123A92">
            <w:pPr>
              <w:spacing w:before="1"/>
              <w:rPr>
                <w:rFonts w:ascii="Arial"/>
                <w:b/>
                <w:sz w:val="19"/>
                <w:szCs w:val="19"/>
              </w:rPr>
            </w:pPr>
            <w:r w:rsidRPr="00380E53">
              <w:rPr>
                <w:rFonts w:ascii="Arial"/>
                <w:b/>
                <w:sz w:val="19"/>
                <w:szCs w:val="19"/>
              </w:rPr>
              <w:t>Lucro</w:t>
            </w:r>
          </w:p>
        </w:tc>
        <w:tc>
          <w:tcPr>
            <w:tcW w:w="1343" w:type="dxa"/>
          </w:tcPr>
          <w:p w14:paraId="30360918" w14:textId="53CFE049" w:rsidR="00123A92" w:rsidRPr="00123A92" w:rsidRDefault="00123A92" w:rsidP="00123A92">
            <w:pPr>
              <w:spacing w:before="1"/>
              <w:jc w:val="center"/>
              <w:rPr>
                <w:rFonts w:ascii="Arial"/>
                <w:bCs/>
              </w:rPr>
            </w:pPr>
            <w:r w:rsidRPr="00123A92">
              <w:rPr>
                <w:rFonts w:ascii="Arial"/>
                <w:bCs/>
              </w:rPr>
              <w:t>6,16</w:t>
            </w:r>
          </w:p>
        </w:tc>
        <w:tc>
          <w:tcPr>
            <w:tcW w:w="1276" w:type="dxa"/>
          </w:tcPr>
          <w:p w14:paraId="24079ADD" w14:textId="73F521F3" w:rsidR="00123A92" w:rsidRPr="00123A92" w:rsidRDefault="00123A92" w:rsidP="00123A92">
            <w:pPr>
              <w:spacing w:before="1"/>
              <w:jc w:val="center"/>
              <w:rPr>
                <w:rFonts w:ascii="Arial"/>
                <w:bCs/>
              </w:rPr>
            </w:pPr>
            <w:r w:rsidRPr="00123A92">
              <w:rPr>
                <w:rFonts w:ascii="Arial"/>
                <w:bCs/>
              </w:rPr>
              <w:t>7,40</w:t>
            </w:r>
          </w:p>
        </w:tc>
        <w:tc>
          <w:tcPr>
            <w:tcW w:w="1418" w:type="dxa"/>
          </w:tcPr>
          <w:p w14:paraId="52CCCC27" w14:textId="74396314" w:rsidR="00123A92" w:rsidRPr="00123A92" w:rsidRDefault="00123A92" w:rsidP="00123A92">
            <w:pPr>
              <w:spacing w:before="1"/>
              <w:jc w:val="center"/>
              <w:rPr>
                <w:rFonts w:ascii="Arial"/>
                <w:bCs/>
              </w:rPr>
            </w:pPr>
            <w:r w:rsidRPr="00123A92">
              <w:rPr>
                <w:rFonts w:ascii="Arial"/>
                <w:bCs/>
              </w:rPr>
              <w:t>8,96</w:t>
            </w:r>
          </w:p>
        </w:tc>
        <w:tc>
          <w:tcPr>
            <w:tcW w:w="2311" w:type="dxa"/>
            <w:gridSpan w:val="2"/>
          </w:tcPr>
          <w:p w14:paraId="216C8BBC" w14:textId="3207DB53" w:rsidR="00123A92" w:rsidRDefault="000766E1" w:rsidP="00BD7CFE">
            <w:pPr>
              <w:spacing w:before="1"/>
              <w:jc w:val="center"/>
              <w:rPr>
                <w:rFonts w:ascii="Arial"/>
                <w:b/>
                <w:sz w:val="16"/>
              </w:rPr>
            </w:pPr>
            <w:r w:rsidRPr="000766E1">
              <w:rPr>
                <w:rFonts w:ascii="Arial"/>
                <w:b/>
              </w:rPr>
              <w:t>7,93</w:t>
            </w:r>
          </w:p>
        </w:tc>
      </w:tr>
      <w:tr w:rsidR="001520B5" w14:paraId="77B09F80" w14:textId="77777777" w:rsidTr="007E5489">
        <w:trPr>
          <w:trHeight w:val="236"/>
          <w:jc w:val="center"/>
        </w:trPr>
        <w:tc>
          <w:tcPr>
            <w:tcW w:w="602" w:type="dxa"/>
            <w:vMerge w:val="restart"/>
          </w:tcPr>
          <w:p w14:paraId="30C04C57" w14:textId="77777777" w:rsidR="001520B5" w:rsidRDefault="001520B5" w:rsidP="00380E53">
            <w:pPr>
              <w:spacing w:before="1"/>
              <w:jc w:val="center"/>
              <w:rPr>
                <w:rFonts w:ascii="Arial"/>
                <w:b/>
                <w:sz w:val="19"/>
                <w:szCs w:val="19"/>
              </w:rPr>
            </w:pPr>
          </w:p>
          <w:p w14:paraId="2481CF3A" w14:textId="78961569" w:rsidR="001520B5" w:rsidRPr="00380E53" w:rsidRDefault="001520B5" w:rsidP="00380E53">
            <w:pPr>
              <w:spacing w:before="1"/>
              <w:jc w:val="center"/>
              <w:rPr>
                <w:rFonts w:ascii="Arial"/>
                <w:b/>
                <w:sz w:val="19"/>
                <w:szCs w:val="19"/>
              </w:rPr>
            </w:pPr>
            <w:r w:rsidRPr="00380E53">
              <w:rPr>
                <w:rFonts w:ascii="Arial"/>
                <w:b/>
                <w:sz w:val="19"/>
                <w:szCs w:val="19"/>
              </w:rPr>
              <w:t>I</w:t>
            </w:r>
          </w:p>
        </w:tc>
        <w:tc>
          <w:tcPr>
            <w:tcW w:w="2767" w:type="dxa"/>
          </w:tcPr>
          <w:p w14:paraId="3D9118C0" w14:textId="42B50F23" w:rsidR="001520B5" w:rsidRPr="00380E53" w:rsidRDefault="001520B5" w:rsidP="00123A92">
            <w:pPr>
              <w:spacing w:before="1"/>
              <w:rPr>
                <w:rFonts w:ascii="Arial"/>
                <w:b/>
                <w:sz w:val="19"/>
                <w:szCs w:val="19"/>
              </w:rPr>
            </w:pPr>
            <w:r w:rsidRPr="00380E53">
              <w:rPr>
                <w:rFonts w:ascii="Arial"/>
                <w:b/>
                <w:sz w:val="19"/>
                <w:szCs w:val="19"/>
              </w:rPr>
              <w:t>Tributos (PIS+COFINS+ISS)</w:t>
            </w:r>
          </w:p>
        </w:tc>
        <w:tc>
          <w:tcPr>
            <w:tcW w:w="4037" w:type="dxa"/>
            <w:gridSpan w:val="3"/>
            <w:vMerge w:val="restart"/>
          </w:tcPr>
          <w:p w14:paraId="566CEAA6" w14:textId="675F2D41" w:rsidR="001520B5" w:rsidRDefault="001520B5" w:rsidP="00123A92">
            <w:pPr>
              <w:spacing w:before="1"/>
              <w:jc w:val="center"/>
              <w:rPr>
                <w:rFonts w:ascii="Arial"/>
                <w:bCs/>
              </w:rPr>
            </w:pPr>
            <w:r>
              <w:rPr>
                <w:rFonts w:ascii="Arial"/>
                <w:bCs/>
              </w:rPr>
              <w:t>Conforme legisla</w:t>
            </w:r>
            <w:r>
              <w:rPr>
                <w:rFonts w:ascii="Arial"/>
                <w:bCs/>
              </w:rPr>
              <w:t>çã</w:t>
            </w:r>
            <w:r>
              <w:rPr>
                <w:rFonts w:ascii="Arial"/>
                <w:bCs/>
              </w:rPr>
              <w:t>o especifica</w:t>
            </w:r>
          </w:p>
          <w:p w14:paraId="488110CA" w14:textId="4AEF3910" w:rsidR="001520B5" w:rsidRPr="00123A92" w:rsidRDefault="001520B5" w:rsidP="00123A92">
            <w:pPr>
              <w:spacing w:before="1"/>
              <w:jc w:val="center"/>
              <w:rPr>
                <w:rFonts w:ascii="Arial"/>
                <w:bCs/>
              </w:rPr>
            </w:pPr>
          </w:p>
        </w:tc>
        <w:tc>
          <w:tcPr>
            <w:tcW w:w="2311" w:type="dxa"/>
            <w:gridSpan w:val="2"/>
          </w:tcPr>
          <w:p w14:paraId="07202824" w14:textId="0313970B" w:rsidR="001520B5" w:rsidRDefault="000766E1" w:rsidP="00123A92">
            <w:pPr>
              <w:spacing w:before="1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</w:rPr>
              <w:t>5</w:t>
            </w:r>
            <w:r w:rsidR="001520B5">
              <w:rPr>
                <w:rFonts w:ascii="Arial"/>
                <w:b/>
              </w:rPr>
              <w:t>,</w:t>
            </w:r>
            <w:r>
              <w:rPr>
                <w:rFonts w:ascii="Arial"/>
                <w:b/>
              </w:rPr>
              <w:t>6</w:t>
            </w:r>
            <w:r w:rsidR="001520B5" w:rsidRPr="00C72243">
              <w:rPr>
                <w:rFonts w:ascii="Arial"/>
                <w:b/>
              </w:rPr>
              <w:t>5</w:t>
            </w:r>
          </w:p>
        </w:tc>
      </w:tr>
      <w:tr w:rsidR="001520B5" w14:paraId="04C83D8E" w14:textId="77777777" w:rsidTr="007E5489">
        <w:trPr>
          <w:trHeight w:val="236"/>
          <w:jc w:val="center"/>
        </w:trPr>
        <w:tc>
          <w:tcPr>
            <w:tcW w:w="602" w:type="dxa"/>
            <w:vMerge/>
          </w:tcPr>
          <w:p w14:paraId="545540AA" w14:textId="77777777" w:rsidR="001520B5" w:rsidRDefault="001520B5" w:rsidP="00123A92">
            <w:pPr>
              <w:spacing w:before="1"/>
              <w:rPr>
                <w:rFonts w:ascii="Arial"/>
                <w:b/>
                <w:sz w:val="16"/>
              </w:rPr>
            </w:pPr>
          </w:p>
        </w:tc>
        <w:tc>
          <w:tcPr>
            <w:tcW w:w="2767" w:type="dxa"/>
          </w:tcPr>
          <w:p w14:paraId="057D0227" w14:textId="58CD0582" w:rsidR="001520B5" w:rsidRPr="00380E53" w:rsidRDefault="001520B5" w:rsidP="00123A92">
            <w:pPr>
              <w:spacing w:before="1"/>
              <w:rPr>
                <w:rFonts w:ascii="Arial"/>
                <w:b/>
                <w:sz w:val="19"/>
                <w:szCs w:val="19"/>
              </w:rPr>
            </w:pPr>
            <w:r w:rsidRPr="00380E53">
              <w:rPr>
                <w:rFonts w:ascii="Arial"/>
                <w:b/>
                <w:sz w:val="19"/>
                <w:szCs w:val="19"/>
              </w:rPr>
              <w:t>CPRB</w:t>
            </w:r>
          </w:p>
        </w:tc>
        <w:tc>
          <w:tcPr>
            <w:tcW w:w="4037" w:type="dxa"/>
            <w:gridSpan w:val="3"/>
            <w:vMerge/>
          </w:tcPr>
          <w:p w14:paraId="46000900" w14:textId="5D6570AA" w:rsidR="001520B5" w:rsidRPr="00123A92" w:rsidRDefault="001520B5" w:rsidP="00123A92">
            <w:pPr>
              <w:spacing w:before="1"/>
              <w:jc w:val="center"/>
              <w:rPr>
                <w:rFonts w:ascii="Arial"/>
                <w:bCs/>
              </w:rPr>
            </w:pPr>
          </w:p>
        </w:tc>
        <w:tc>
          <w:tcPr>
            <w:tcW w:w="2311" w:type="dxa"/>
            <w:gridSpan w:val="2"/>
          </w:tcPr>
          <w:p w14:paraId="0933015F" w14:textId="503C8196" w:rsidR="001520B5" w:rsidRDefault="001520B5" w:rsidP="00123A92">
            <w:pPr>
              <w:spacing w:before="1"/>
              <w:jc w:val="center"/>
              <w:rPr>
                <w:rFonts w:ascii="Arial"/>
                <w:b/>
                <w:sz w:val="16"/>
              </w:rPr>
            </w:pPr>
            <w:r w:rsidRPr="0084709E">
              <w:rPr>
                <w:rFonts w:ascii="Arial"/>
                <w:b/>
              </w:rPr>
              <w:t>0,00</w:t>
            </w:r>
          </w:p>
        </w:tc>
      </w:tr>
    </w:tbl>
    <w:p w14:paraId="584BBF32" w14:textId="6CF2BB00" w:rsidR="00D45530" w:rsidRDefault="00D45530">
      <w:pPr>
        <w:spacing w:before="1"/>
        <w:ind w:left="6120"/>
        <w:rPr>
          <w:rFonts w:ascii="Arial"/>
          <w:b/>
          <w:sz w:val="16"/>
        </w:rPr>
      </w:pPr>
    </w:p>
    <w:p w14:paraId="36FCE709" w14:textId="1F381DD0" w:rsidR="00D45530" w:rsidRDefault="00D45530">
      <w:pPr>
        <w:spacing w:before="1"/>
        <w:ind w:left="6120"/>
        <w:rPr>
          <w:rFonts w:ascii="Arial"/>
          <w:b/>
          <w:sz w:val="16"/>
        </w:rPr>
      </w:pPr>
    </w:p>
    <w:p w14:paraId="46DC6A5C" w14:textId="10E9354C" w:rsidR="00D45530" w:rsidRDefault="00D45530">
      <w:pPr>
        <w:spacing w:before="1"/>
        <w:ind w:left="6120"/>
        <w:rPr>
          <w:rFonts w:ascii="Arial"/>
          <w:b/>
          <w:sz w:val="16"/>
        </w:rPr>
      </w:pPr>
    </w:p>
    <w:p w14:paraId="5DAE7156" w14:textId="083ECA16" w:rsidR="00D45530" w:rsidRDefault="00D45530">
      <w:pPr>
        <w:spacing w:before="1"/>
        <w:ind w:left="6120"/>
        <w:rPr>
          <w:rFonts w:ascii="Arial"/>
          <w:b/>
          <w:sz w:val="16"/>
        </w:rPr>
      </w:pPr>
    </w:p>
    <w:p w14:paraId="6BDB594C" w14:textId="58FDB85C" w:rsidR="00D45530" w:rsidRDefault="00D45530">
      <w:pPr>
        <w:spacing w:before="1"/>
        <w:ind w:left="6120"/>
        <w:rPr>
          <w:rFonts w:ascii="Arial"/>
          <w:b/>
          <w:sz w:val="16"/>
        </w:rPr>
      </w:pPr>
    </w:p>
    <w:p w14:paraId="18969617" w14:textId="64089CB6" w:rsidR="00D45530" w:rsidRDefault="00D45530">
      <w:pPr>
        <w:spacing w:before="1"/>
        <w:ind w:left="6120"/>
        <w:rPr>
          <w:rFonts w:ascii="Arial"/>
          <w:b/>
          <w:sz w:val="16"/>
        </w:rPr>
      </w:pPr>
    </w:p>
    <w:p w14:paraId="3970E056" w14:textId="3A5B2480" w:rsidR="00D45530" w:rsidRDefault="00D45530">
      <w:pPr>
        <w:spacing w:before="1"/>
        <w:ind w:left="6120"/>
        <w:rPr>
          <w:rFonts w:ascii="Arial"/>
          <w:b/>
          <w:sz w:val="16"/>
        </w:rPr>
      </w:pPr>
    </w:p>
    <w:p w14:paraId="5594137F" w14:textId="77777777" w:rsidR="00D45530" w:rsidRDefault="00D45530">
      <w:pPr>
        <w:spacing w:before="1"/>
        <w:ind w:left="6120"/>
        <w:rPr>
          <w:rFonts w:ascii="Arial"/>
          <w:b/>
          <w:sz w:val="16"/>
        </w:rPr>
      </w:pPr>
    </w:p>
    <w:p w14:paraId="51647640" w14:textId="4DE3FB11" w:rsidR="002C02A1" w:rsidRDefault="002C02A1">
      <w:pPr>
        <w:pStyle w:val="Corpodetexto"/>
        <w:spacing w:before="7"/>
        <w:rPr>
          <w:rFonts w:ascii="Arial"/>
          <w:b/>
          <w:sz w:val="16"/>
        </w:rPr>
      </w:pPr>
    </w:p>
    <w:p w14:paraId="3E23A7E6" w14:textId="78ECEB88" w:rsidR="00D45530" w:rsidRDefault="00D45530">
      <w:pPr>
        <w:pStyle w:val="Corpodetexto"/>
        <w:spacing w:before="7"/>
        <w:rPr>
          <w:rFonts w:ascii="Arial"/>
          <w:b/>
          <w:sz w:val="16"/>
        </w:rPr>
      </w:pPr>
    </w:p>
    <w:p w14:paraId="3414BD76" w14:textId="1AB537DA" w:rsidR="00D45530" w:rsidRDefault="00D45530">
      <w:pPr>
        <w:pStyle w:val="Corpodetexto"/>
        <w:spacing w:before="7"/>
        <w:rPr>
          <w:rFonts w:ascii="Arial"/>
          <w:b/>
          <w:sz w:val="16"/>
        </w:rPr>
      </w:pPr>
    </w:p>
    <w:p w14:paraId="352C73D2" w14:textId="05642006" w:rsidR="00D45530" w:rsidRDefault="00D45530">
      <w:pPr>
        <w:pStyle w:val="Corpodetexto"/>
        <w:spacing w:before="7"/>
        <w:rPr>
          <w:rFonts w:ascii="Arial"/>
          <w:b/>
          <w:sz w:val="16"/>
        </w:rPr>
      </w:pPr>
    </w:p>
    <w:p w14:paraId="6D2D4CC2" w14:textId="7DE6B2B9" w:rsidR="00D45530" w:rsidRDefault="00D45530">
      <w:pPr>
        <w:pStyle w:val="Corpodetexto"/>
        <w:spacing w:before="7"/>
        <w:rPr>
          <w:rFonts w:ascii="Arial"/>
          <w:b/>
          <w:sz w:val="16"/>
        </w:rPr>
      </w:pPr>
    </w:p>
    <w:p w14:paraId="166353FA" w14:textId="15CB8231" w:rsidR="00D45530" w:rsidRDefault="00D45530">
      <w:pPr>
        <w:pStyle w:val="Corpodetexto"/>
        <w:spacing w:before="7"/>
        <w:rPr>
          <w:rFonts w:ascii="Arial"/>
          <w:b/>
          <w:sz w:val="16"/>
        </w:rPr>
      </w:pPr>
    </w:p>
    <w:p w14:paraId="3C98E8B7" w14:textId="77777777" w:rsidR="009162C9" w:rsidRDefault="007814C6" w:rsidP="009162C9">
      <w:pPr>
        <w:pStyle w:val="Corpodetexto"/>
        <w:spacing w:before="2"/>
        <w:rPr>
          <w:rFonts w:ascii="Arial"/>
          <w:b/>
          <w:sz w:val="15"/>
        </w:rPr>
      </w:pPr>
      <w:r>
        <w:rPr>
          <w:noProof/>
          <w:lang w:val="pt-BR" w:eastAsia="pt-BR"/>
        </w:rPr>
        <mc:AlternateContent>
          <mc:Choice Requires="wpg">
            <w:drawing>
              <wp:anchor distT="0" distB="0" distL="0" distR="0" simplePos="0" relativeHeight="487588864" behindDoc="1" locked="0" layoutInCell="1" allowOverlap="1" wp14:anchorId="71561E9D" wp14:editId="38C65A09">
                <wp:simplePos x="0" y="0"/>
                <wp:positionH relativeFrom="page">
                  <wp:posOffset>871855</wp:posOffset>
                </wp:positionH>
                <wp:positionV relativeFrom="paragraph">
                  <wp:posOffset>106680</wp:posOffset>
                </wp:positionV>
                <wp:extent cx="1996440" cy="173990"/>
                <wp:effectExtent l="0" t="0" r="0" b="0"/>
                <wp:wrapTopAndBottom/>
                <wp:docPr id="26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96440" cy="173990"/>
                          <a:chOff x="1373" y="168"/>
                          <a:chExt cx="3144" cy="274"/>
                        </a:xfrm>
                      </wpg:grpSpPr>
                      <wps:wsp>
                        <wps:cNvPr id="27" name="AutoShape 24"/>
                        <wps:cNvSpPr>
                          <a:spLocks/>
                        </wps:cNvSpPr>
                        <wps:spPr bwMode="auto">
                          <a:xfrm>
                            <a:off x="1372" y="168"/>
                            <a:ext cx="3144" cy="274"/>
                          </a:xfrm>
                          <a:custGeom>
                            <a:avLst/>
                            <a:gdLst>
                              <a:gd name="T0" fmla="+- 0 1402 1373"/>
                              <a:gd name="T1" fmla="*/ T0 w 3144"/>
                              <a:gd name="T2" fmla="+- 0 168 168"/>
                              <a:gd name="T3" fmla="*/ 168 h 274"/>
                              <a:gd name="T4" fmla="+- 0 1373 1373"/>
                              <a:gd name="T5" fmla="*/ T4 w 3144"/>
                              <a:gd name="T6" fmla="+- 0 168 168"/>
                              <a:gd name="T7" fmla="*/ 168 h 274"/>
                              <a:gd name="T8" fmla="+- 0 1373 1373"/>
                              <a:gd name="T9" fmla="*/ T8 w 3144"/>
                              <a:gd name="T10" fmla="+- 0 442 168"/>
                              <a:gd name="T11" fmla="*/ 442 h 274"/>
                              <a:gd name="T12" fmla="+- 0 1402 1373"/>
                              <a:gd name="T13" fmla="*/ T12 w 3144"/>
                              <a:gd name="T14" fmla="+- 0 442 168"/>
                              <a:gd name="T15" fmla="*/ 442 h 274"/>
                              <a:gd name="T16" fmla="+- 0 1402 1373"/>
                              <a:gd name="T17" fmla="*/ T16 w 3144"/>
                              <a:gd name="T18" fmla="+- 0 168 168"/>
                              <a:gd name="T19" fmla="*/ 168 h 274"/>
                              <a:gd name="T20" fmla="+- 0 2256 1373"/>
                              <a:gd name="T21" fmla="*/ T20 w 3144"/>
                              <a:gd name="T22" fmla="+- 0 197 168"/>
                              <a:gd name="T23" fmla="*/ 197 h 274"/>
                              <a:gd name="T24" fmla="+- 0 2242 1373"/>
                              <a:gd name="T25" fmla="*/ T24 w 3144"/>
                              <a:gd name="T26" fmla="+- 0 197 168"/>
                              <a:gd name="T27" fmla="*/ 197 h 274"/>
                              <a:gd name="T28" fmla="+- 0 2242 1373"/>
                              <a:gd name="T29" fmla="*/ T28 w 3144"/>
                              <a:gd name="T30" fmla="+- 0 413 168"/>
                              <a:gd name="T31" fmla="*/ 413 h 274"/>
                              <a:gd name="T32" fmla="+- 0 2256 1373"/>
                              <a:gd name="T33" fmla="*/ T32 w 3144"/>
                              <a:gd name="T34" fmla="+- 0 413 168"/>
                              <a:gd name="T35" fmla="*/ 413 h 274"/>
                              <a:gd name="T36" fmla="+- 0 2256 1373"/>
                              <a:gd name="T37" fmla="*/ T36 w 3144"/>
                              <a:gd name="T38" fmla="+- 0 197 168"/>
                              <a:gd name="T39" fmla="*/ 197 h 274"/>
                              <a:gd name="T40" fmla="+- 0 4517 1373"/>
                              <a:gd name="T41" fmla="*/ T40 w 3144"/>
                              <a:gd name="T42" fmla="+- 0 197 168"/>
                              <a:gd name="T43" fmla="*/ 197 h 274"/>
                              <a:gd name="T44" fmla="+- 0 4488 1373"/>
                              <a:gd name="T45" fmla="*/ T44 w 3144"/>
                              <a:gd name="T46" fmla="+- 0 197 168"/>
                              <a:gd name="T47" fmla="*/ 197 h 274"/>
                              <a:gd name="T48" fmla="+- 0 4488 1373"/>
                              <a:gd name="T49" fmla="*/ T48 w 3144"/>
                              <a:gd name="T50" fmla="+- 0 413 168"/>
                              <a:gd name="T51" fmla="*/ 413 h 274"/>
                              <a:gd name="T52" fmla="+- 0 1402 1373"/>
                              <a:gd name="T53" fmla="*/ T52 w 3144"/>
                              <a:gd name="T54" fmla="+- 0 413 168"/>
                              <a:gd name="T55" fmla="*/ 413 h 274"/>
                              <a:gd name="T56" fmla="+- 0 1402 1373"/>
                              <a:gd name="T57" fmla="*/ T56 w 3144"/>
                              <a:gd name="T58" fmla="+- 0 442 168"/>
                              <a:gd name="T59" fmla="*/ 442 h 274"/>
                              <a:gd name="T60" fmla="+- 0 4488 1373"/>
                              <a:gd name="T61" fmla="*/ T60 w 3144"/>
                              <a:gd name="T62" fmla="+- 0 442 168"/>
                              <a:gd name="T63" fmla="*/ 442 h 274"/>
                              <a:gd name="T64" fmla="+- 0 4517 1373"/>
                              <a:gd name="T65" fmla="*/ T64 w 3144"/>
                              <a:gd name="T66" fmla="+- 0 442 168"/>
                              <a:gd name="T67" fmla="*/ 442 h 274"/>
                              <a:gd name="T68" fmla="+- 0 4517 1373"/>
                              <a:gd name="T69" fmla="*/ T68 w 3144"/>
                              <a:gd name="T70" fmla="+- 0 413 168"/>
                              <a:gd name="T71" fmla="*/ 413 h 274"/>
                              <a:gd name="T72" fmla="+- 0 4517 1373"/>
                              <a:gd name="T73" fmla="*/ T72 w 3144"/>
                              <a:gd name="T74" fmla="+- 0 197 168"/>
                              <a:gd name="T75" fmla="*/ 197 h 274"/>
                              <a:gd name="T76" fmla="+- 0 4517 1373"/>
                              <a:gd name="T77" fmla="*/ T76 w 3144"/>
                              <a:gd name="T78" fmla="+- 0 168 168"/>
                              <a:gd name="T79" fmla="*/ 168 h 274"/>
                              <a:gd name="T80" fmla="+- 0 1402 1373"/>
                              <a:gd name="T81" fmla="*/ T80 w 3144"/>
                              <a:gd name="T82" fmla="+- 0 168 168"/>
                              <a:gd name="T83" fmla="*/ 168 h 274"/>
                              <a:gd name="T84" fmla="+- 0 1402 1373"/>
                              <a:gd name="T85" fmla="*/ T84 w 3144"/>
                              <a:gd name="T86" fmla="+- 0 197 168"/>
                              <a:gd name="T87" fmla="*/ 197 h 274"/>
                              <a:gd name="T88" fmla="+- 0 4517 1373"/>
                              <a:gd name="T89" fmla="*/ T88 w 3144"/>
                              <a:gd name="T90" fmla="+- 0 197 168"/>
                              <a:gd name="T91" fmla="*/ 197 h 274"/>
                              <a:gd name="T92" fmla="+- 0 4517 1373"/>
                              <a:gd name="T93" fmla="*/ T92 w 3144"/>
                              <a:gd name="T94" fmla="+- 0 168 168"/>
                              <a:gd name="T95" fmla="*/ 168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</a:cxnLst>
                            <a:rect l="0" t="0" r="r" b="b"/>
                            <a:pathLst>
                              <a:path w="3144" h="274">
                                <a:moveTo>
                                  <a:pt x="2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4"/>
                                </a:lnTo>
                                <a:lnTo>
                                  <a:pt x="29" y="274"/>
                                </a:lnTo>
                                <a:lnTo>
                                  <a:pt x="29" y="0"/>
                                </a:lnTo>
                                <a:close/>
                                <a:moveTo>
                                  <a:pt x="883" y="29"/>
                                </a:moveTo>
                                <a:lnTo>
                                  <a:pt x="869" y="29"/>
                                </a:lnTo>
                                <a:lnTo>
                                  <a:pt x="869" y="245"/>
                                </a:lnTo>
                                <a:lnTo>
                                  <a:pt x="883" y="245"/>
                                </a:lnTo>
                                <a:lnTo>
                                  <a:pt x="883" y="29"/>
                                </a:lnTo>
                                <a:close/>
                                <a:moveTo>
                                  <a:pt x="3144" y="29"/>
                                </a:moveTo>
                                <a:lnTo>
                                  <a:pt x="3115" y="29"/>
                                </a:lnTo>
                                <a:lnTo>
                                  <a:pt x="3115" y="245"/>
                                </a:lnTo>
                                <a:lnTo>
                                  <a:pt x="29" y="245"/>
                                </a:lnTo>
                                <a:lnTo>
                                  <a:pt x="29" y="274"/>
                                </a:lnTo>
                                <a:lnTo>
                                  <a:pt x="3115" y="274"/>
                                </a:lnTo>
                                <a:lnTo>
                                  <a:pt x="3144" y="274"/>
                                </a:lnTo>
                                <a:lnTo>
                                  <a:pt x="3144" y="245"/>
                                </a:lnTo>
                                <a:lnTo>
                                  <a:pt x="3144" y="29"/>
                                </a:lnTo>
                                <a:close/>
                                <a:moveTo>
                                  <a:pt x="3144" y="0"/>
                                </a:moveTo>
                                <a:lnTo>
                                  <a:pt x="29" y="0"/>
                                </a:lnTo>
                                <a:lnTo>
                                  <a:pt x="29" y="29"/>
                                </a:lnTo>
                                <a:lnTo>
                                  <a:pt x="3144" y="29"/>
                                </a:lnTo>
                                <a:lnTo>
                                  <a:pt x="314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2255" y="196"/>
                            <a:ext cx="2233" cy="217"/>
                          </a:xfrm>
                          <a:prstGeom prst="rect">
                            <a:avLst/>
                          </a:prstGeom>
                          <a:solidFill>
                            <a:srgbClr val="CCCC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3029EC9" w14:textId="35D734F8" w:rsidR="002C02A1" w:rsidRPr="00C72243" w:rsidRDefault="00343EE3">
                              <w:pPr>
                                <w:spacing w:line="216" w:lineRule="exact"/>
                                <w:ind w:right="18"/>
                                <w:jc w:val="right"/>
                                <w:rPr>
                                  <w:rFonts w:ascii="Arial"/>
                                  <w:b/>
                                  <w:sz w:val="19"/>
                                  <w:lang w:val="pt-BR"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sz w:val="19"/>
                                  <w:lang w:val="pt-BR"/>
                                </w:rPr>
                                <w:t>25,00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9" name="Text Box 22"/>
                        <wps:cNvSpPr txBox="1">
                          <a:spLocks noChangeArrowheads="1"/>
                        </wps:cNvSpPr>
                        <wps:spPr bwMode="auto">
                          <a:xfrm>
                            <a:off x="1401" y="196"/>
                            <a:ext cx="841" cy="2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4D5B790" w14:textId="77777777" w:rsidR="002C02A1" w:rsidRDefault="00FE6556">
                              <w:pPr>
                                <w:spacing w:line="216" w:lineRule="exact"/>
                                <w:ind w:left="24"/>
                                <w:rPr>
                                  <w:rFonts w:ascii="Arial"/>
                                  <w:b/>
                                  <w:sz w:val="19"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sz w:val="19"/>
                                </w:rPr>
                                <w:t>BDI %</w:t>
                              </w:r>
                              <w:r>
                                <w:rPr>
                                  <w:rFonts w:ascii="Arial"/>
                                  <w:b/>
                                  <w:spacing w:val="-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z w:val="19"/>
                                </w:rPr>
                                <w:t>=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group w14:anchorId="71561E9D" id="Group 21" o:spid="_x0000_s1030" style="position:absolute;margin-left:68.65pt;margin-top:8.4pt;width:157.2pt;height:13.7pt;z-index:-15727616;mso-wrap-distance-left:0;mso-wrap-distance-right:0;mso-position-horizontal-relative:page;mso-position-vertical-relative:text" coordorigin="1373,168" coordsize="3144,2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">
                <v:shape id="AutoShape 24" o:spid="_x0000_s1031" style="position:absolute;left:1372;top:168;width:3144;height:274;visibility:visible;mso-wrap-style:square;v-text-anchor:top" coordsize="3144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" path="m29,l,,,274r29,l29,xm883,29r-14,l869,245r14,l883,29xm3144,29r-29,l3115,245,29,245r,29l3115,274r29,l3144,245r,-216xm3144,l29,r,29l3144,29r,-29xe" fillcolor="black" stroked="f">
                  <v:path arrowok="t" o:connecttype="custom" o:connectlocs="29,168;0,168;0,442;29,442;29,168;883,197;869,197;869,413;883,413;883,197;3144,197;3115,197;3115,413;29,413;29,442;3115,442;3144,442;3144,413;3144,197;3144,168;29,168;29,197;3144,197;3144,168" o:connectangles="0,0,0,0,0,0,0,0,0,0,0,0,0,0,0,0,0,0,0,0,0,0,0,0"/>
                </v:shape>
                <v:shape id="Text Box 23" o:spid="_x0000_s1032" type="#_x0000_t202" style="position:absolute;left:2255;top:196;width:2233;height:2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" fillcolor="#ccf" stroked="f">
                  <v:textbox inset="0,0,0,0">
                    <w:txbxContent>
                      <w:p w14:paraId="03029EC9" w14:textId="35D734F8" w:rsidR="002C02A1" w:rsidRPr="00C72243" w:rsidRDefault="00343EE3">
                        <w:pPr>
                          <w:spacing w:line="216" w:lineRule="exact"/>
                          <w:ind w:right="18"/>
                          <w:jc w:val="right"/>
                          <w:rPr>
                            <w:rFonts w:ascii="Arial"/>
                            <w:b/>
                            <w:sz w:val="19"/>
                            <w:lang w:val="pt-BR"/>
                          </w:rPr>
                        </w:pPr>
                        <w:r>
                          <w:rPr>
                            <w:rFonts w:ascii="Arial"/>
                            <w:b/>
                            <w:sz w:val="19"/>
                            <w:lang w:val="pt-BR"/>
                          </w:rPr>
                          <w:t>25,00</w:t>
                        </w:r>
                      </w:p>
                    </w:txbxContent>
                  </v:textbox>
                </v:shape>
                <v:shape id="Text Box 22" o:spid="_x0000_s1033" type="#_x0000_t202" style="position:absolute;left:1401;top:196;width:841;height:2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" filled="f" stroked="f">
                  <v:textbox inset="0,0,0,0">
                    <w:txbxContent>
                      <w:p w14:paraId="04D5B790" w14:textId="77777777" w:rsidR="002C02A1" w:rsidRDefault="00FE6556">
                        <w:pPr>
                          <w:spacing w:line="216" w:lineRule="exact"/>
                          <w:ind w:left="24"/>
                          <w:rPr>
                            <w:rFonts w:ascii="Arial"/>
                            <w:b/>
                            <w:sz w:val="19"/>
                          </w:rPr>
                        </w:pPr>
                        <w:r>
                          <w:rPr>
                            <w:rFonts w:ascii="Arial"/>
                            <w:b/>
                            <w:sz w:val="19"/>
                          </w:rPr>
                          <w:t>BDI %</w:t>
                        </w:r>
                        <w:r>
                          <w:rPr>
                            <w:rFonts w:ascii="Arial"/>
                            <w:b/>
                            <w:spacing w:val="-5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19"/>
                          </w:rPr>
                          <w:t>=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41A5353B" w14:textId="77777777" w:rsidR="009162C9" w:rsidRDefault="009162C9" w:rsidP="009162C9">
      <w:pPr>
        <w:pStyle w:val="Corpodetexto"/>
        <w:spacing w:before="2"/>
        <w:rPr>
          <w:rFonts w:ascii="Arial"/>
          <w:b/>
          <w:sz w:val="15"/>
        </w:rPr>
      </w:pPr>
    </w:p>
    <w:p w14:paraId="28F5ABB3" w14:textId="0B692026" w:rsidR="002C02A1" w:rsidRDefault="00FE6556" w:rsidP="009162C9">
      <w:pPr>
        <w:pStyle w:val="Corpodetexto"/>
        <w:spacing w:before="2"/>
        <w:rPr>
          <w:rFonts w:ascii="Arial" w:hAnsi="Arial"/>
          <w:i/>
          <w:sz w:val="16"/>
        </w:rPr>
      </w:pPr>
      <w:r>
        <w:rPr>
          <w:rFonts w:ascii="Arial" w:hAnsi="Arial"/>
          <w:i/>
          <w:sz w:val="16"/>
        </w:rPr>
        <w:t>OBS: 1) Esta planilha foi elaborada</w:t>
      </w:r>
      <w:r>
        <w:rPr>
          <w:rFonts w:ascii="Arial" w:hAnsi="Arial"/>
          <w:i/>
          <w:spacing w:val="1"/>
          <w:sz w:val="16"/>
        </w:rPr>
        <w:t xml:space="preserve"> </w:t>
      </w:r>
      <w:r>
        <w:rPr>
          <w:rFonts w:ascii="Arial" w:hAnsi="Arial"/>
          <w:i/>
          <w:sz w:val="16"/>
        </w:rPr>
        <w:t>conforme equação</w:t>
      </w:r>
      <w:r>
        <w:rPr>
          <w:rFonts w:ascii="Arial" w:hAnsi="Arial"/>
          <w:i/>
          <w:spacing w:val="1"/>
          <w:sz w:val="16"/>
        </w:rPr>
        <w:t xml:space="preserve"> </w:t>
      </w:r>
      <w:r>
        <w:rPr>
          <w:rFonts w:ascii="Arial" w:hAnsi="Arial"/>
          <w:i/>
          <w:sz w:val="16"/>
        </w:rPr>
        <w:t>para cálculo</w:t>
      </w:r>
      <w:r>
        <w:rPr>
          <w:rFonts w:ascii="Arial" w:hAnsi="Arial"/>
          <w:i/>
          <w:spacing w:val="1"/>
          <w:sz w:val="16"/>
        </w:rPr>
        <w:t xml:space="preserve"> </w:t>
      </w:r>
      <w:r>
        <w:rPr>
          <w:rFonts w:ascii="Arial" w:hAnsi="Arial"/>
          <w:i/>
          <w:sz w:val="16"/>
        </w:rPr>
        <w:t>do percentual</w:t>
      </w:r>
      <w:r>
        <w:rPr>
          <w:rFonts w:ascii="Arial" w:hAnsi="Arial"/>
          <w:i/>
          <w:spacing w:val="1"/>
          <w:sz w:val="16"/>
        </w:rPr>
        <w:t xml:space="preserve"> </w:t>
      </w:r>
      <w:r>
        <w:rPr>
          <w:rFonts w:ascii="Arial" w:hAnsi="Arial"/>
          <w:i/>
          <w:sz w:val="16"/>
        </w:rPr>
        <w:t>do BDI recomendada pelo</w:t>
      </w:r>
      <w:r>
        <w:rPr>
          <w:rFonts w:ascii="Arial" w:hAnsi="Arial"/>
          <w:i/>
          <w:spacing w:val="1"/>
          <w:sz w:val="16"/>
        </w:rPr>
        <w:t xml:space="preserve"> </w:t>
      </w:r>
      <w:r>
        <w:rPr>
          <w:rFonts w:ascii="Arial" w:hAnsi="Arial"/>
          <w:i/>
          <w:sz w:val="16"/>
        </w:rPr>
        <w:t>relatório do</w:t>
      </w:r>
      <w:r>
        <w:rPr>
          <w:rFonts w:ascii="Arial" w:hAnsi="Arial"/>
          <w:i/>
          <w:spacing w:val="-42"/>
          <w:sz w:val="16"/>
        </w:rPr>
        <w:t xml:space="preserve"> </w:t>
      </w:r>
      <w:r>
        <w:rPr>
          <w:rFonts w:ascii="Arial" w:hAnsi="Arial"/>
          <w:i/>
          <w:sz w:val="16"/>
        </w:rPr>
        <w:t>acórdão</w:t>
      </w:r>
      <w:r>
        <w:rPr>
          <w:rFonts w:ascii="Arial" w:hAnsi="Arial"/>
          <w:i/>
          <w:spacing w:val="-1"/>
          <w:sz w:val="16"/>
        </w:rPr>
        <w:t xml:space="preserve"> </w:t>
      </w:r>
      <w:r>
        <w:rPr>
          <w:rFonts w:ascii="Arial" w:hAnsi="Arial"/>
          <w:i/>
          <w:sz w:val="16"/>
        </w:rPr>
        <w:t>TCU</w:t>
      </w:r>
      <w:r>
        <w:rPr>
          <w:rFonts w:ascii="Arial" w:hAnsi="Arial"/>
          <w:i/>
          <w:spacing w:val="2"/>
          <w:sz w:val="16"/>
        </w:rPr>
        <w:t xml:space="preserve"> </w:t>
      </w:r>
      <w:r>
        <w:rPr>
          <w:rFonts w:ascii="Arial" w:hAnsi="Arial"/>
          <w:i/>
          <w:sz w:val="16"/>
        </w:rPr>
        <w:t>– 2622/2013,</w:t>
      </w:r>
      <w:r>
        <w:rPr>
          <w:rFonts w:ascii="Arial" w:hAnsi="Arial"/>
          <w:i/>
          <w:spacing w:val="-3"/>
          <w:sz w:val="16"/>
        </w:rPr>
        <w:t xml:space="preserve"> </w:t>
      </w:r>
      <w:r>
        <w:rPr>
          <w:rFonts w:ascii="Arial" w:hAnsi="Arial"/>
          <w:i/>
          <w:sz w:val="16"/>
        </w:rPr>
        <w:t>conforme abaixo</w:t>
      </w:r>
      <w:r>
        <w:rPr>
          <w:rFonts w:ascii="Arial" w:hAnsi="Arial"/>
          <w:i/>
          <w:spacing w:val="-1"/>
          <w:sz w:val="16"/>
        </w:rPr>
        <w:t xml:space="preserve"> </w:t>
      </w:r>
      <w:r>
        <w:rPr>
          <w:rFonts w:ascii="Arial" w:hAnsi="Arial"/>
          <w:i/>
          <w:sz w:val="16"/>
        </w:rPr>
        <w:t>ilustrado.</w:t>
      </w:r>
    </w:p>
    <w:p w14:paraId="73C8C7F8" w14:textId="573956CF" w:rsidR="002C02A1" w:rsidRDefault="00FE6556">
      <w:pPr>
        <w:pStyle w:val="Corpodetexto"/>
        <w:ind w:left="547"/>
        <w:rPr>
          <w:rFonts w:ascii="Arial"/>
          <w:sz w:val="20"/>
        </w:rPr>
      </w:pPr>
      <w:r>
        <w:rPr>
          <w:rFonts w:ascii="Arial"/>
          <w:noProof/>
          <w:sz w:val="20"/>
          <w:lang w:val="pt-BR" w:eastAsia="pt-BR"/>
        </w:rPr>
        <w:drawing>
          <wp:anchor distT="0" distB="0" distL="114300" distR="114300" simplePos="0" relativeHeight="487599616" behindDoc="0" locked="0" layoutInCell="1" allowOverlap="1" wp14:anchorId="0FE153C4" wp14:editId="2404623C">
            <wp:simplePos x="868680" y="5082540"/>
            <wp:positionH relativeFrom="column">
              <wp:align>left</wp:align>
            </wp:positionH>
            <wp:positionV relativeFrom="paragraph">
              <wp:align>top</wp:align>
            </wp:positionV>
            <wp:extent cx="3920465" cy="458724"/>
            <wp:effectExtent l="0" t="0" r="4445" b="0"/>
            <wp:wrapSquare wrapText="bothSides"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20465" cy="4587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520B5">
        <w:rPr>
          <w:rFonts w:ascii="Arial"/>
          <w:sz w:val="20"/>
        </w:rPr>
        <w:br w:type="textWrapping" w:clear="all"/>
      </w:r>
    </w:p>
    <w:p w14:paraId="78AC5C0B" w14:textId="77777777" w:rsidR="002C02A1" w:rsidRDefault="002C02A1">
      <w:pPr>
        <w:pStyle w:val="Corpodetexto"/>
        <w:spacing w:before="7"/>
        <w:rPr>
          <w:rFonts w:ascii="Arial"/>
          <w:i/>
          <w:sz w:val="23"/>
        </w:rPr>
      </w:pPr>
    </w:p>
    <w:p w14:paraId="07540205" w14:textId="33816F53" w:rsidR="002C02A1" w:rsidRDefault="00FE6556">
      <w:pPr>
        <w:spacing w:line="249" w:lineRule="auto"/>
        <w:ind w:left="687" w:right="2181" w:hanging="87"/>
        <w:rPr>
          <w:rFonts w:ascii="Arial MT" w:hAnsi="Arial MT"/>
          <w:sz w:val="16"/>
        </w:rPr>
      </w:pPr>
      <w:r>
        <w:rPr>
          <w:rFonts w:ascii="Arial MT" w:hAnsi="Arial MT"/>
          <w:sz w:val="16"/>
        </w:rPr>
        <w:t>*</w:t>
      </w:r>
      <w:r>
        <w:rPr>
          <w:rFonts w:ascii="Arial MT" w:hAnsi="Arial MT"/>
          <w:spacing w:val="-4"/>
          <w:sz w:val="16"/>
        </w:rPr>
        <w:t xml:space="preserve"> </w:t>
      </w:r>
      <w:r>
        <w:rPr>
          <w:rFonts w:ascii="Arial MT" w:hAnsi="Arial MT"/>
          <w:sz w:val="16"/>
        </w:rPr>
        <w:t>Os</w:t>
      </w:r>
      <w:r>
        <w:rPr>
          <w:rFonts w:ascii="Arial MT" w:hAnsi="Arial MT"/>
          <w:spacing w:val="-2"/>
          <w:sz w:val="16"/>
        </w:rPr>
        <w:t xml:space="preserve"> </w:t>
      </w:r>
      <w:r>
        <w:rPr>
          <w:rFonts w:ascii="Arial MT" w:hAnsi="Arial MT"/>
          <w:sz w:val="16"/>
        </w:rPr>
        <w:t>tributos</w:t>
      </w:r>
      <w:r>
        <w:rPr>
          <w:rFonts w:ascii="Arial MT" w:hAnsi="Arial MT"/>
          <w:spacing w:val="-2"/>
          <w:sz w:val="16"/>
        </w:rPr>
        <w:t xml:space="preserve"> </w:t>
      </w:r>
      <w:r>
        <w:rPr>
          <w:rFonts w:ascii="Arial MT" w:hAnsi="Arial MT"/>
          <w:sz w:val="16"/>
        </w:rPr>
        <w:t>(</w:t>
      </w:r>
      <w:r>
        <w:rPr>
          <w:rFonts w:ascii="Arial MT" w:hAnsi="Arial MT"/>
          <w:spacing w:val="-3"/>
          <w:sz w:val="16"/>
        </w:rPr>
        <w:t xml:space="preserve"> </w:t>
      </w:r>
      <w:r>
        <w:rPr>
          <w:rFonts w:ascii="Arial MT" w:hAnsi="Arial MT"/>
          <w:sz w:val="16"/>
        </w:rPr>
        <w:t>I</w:t>
      </w:r>
      <w:r>
        <w:rPr>
          <w:rFonts w:ascii="Arial MT" w:hAnsi="Arial MT"/>
          <w:spacing w:val="-4"/>
          <w:sz w:val="16"/>
        </w:rPr>
        <w:t xml:space="preserve"> </w:t>
      </w:r>
      <w:r>
        <w:rPr>
          <w:rFonts w:ascii="Arial MT" w:hAnsi="Arial MT"/>
          <w:sz w:val="16"/>
        </w:rPr>
        <w:t>)</w:t>
      </w:r>
      <w:r>
        <w:rPr>
          <w:rFonts w:ascii="Arial MT" w:hAnsi="Arial MT"/>
          <w:spacing w:val="-3"/>
          <w:sz w:val="16"/>
        </w:rPr>
        <w:t xml:space="preserve"> </w:t>
      </w:r>
      <w:r>
        <w:rPr>
          <w:rFonts w:ascii="Arial MT" w:hAnsi="Arial MT"/>
          <w:sz w:val="16"/>
        </w:rPr>
        <w:t>aplicáveis</w:t>
      </w:r>
      <w:r>
        <w:rPr>
          <w:rFonts w:ascii="Arial MT" w:hAnsi="Arial MT"/>
          <w:spacing w:val="-2"/>
          <w:sz w:val="16"/>
        </w:rPr>
        <w:t xml:space="preserve"> </w:t>
      </w:r>
      <w:r>
        <w:rPr>
          <w:rFonts w:ascii="Arial MT" w:hAnsi="Arial MT"/>
          <w:sz w:val="16"/>
        </w:rPr>
        <w:t>são</w:t>
      </w:r>
      <w:r>
        <w:rPr>
          <w:rFonts w:ascii="Arial MT" w:hAnsi="Arial MT"/>
          <w:spacing w:val="-6"/>
          <w:sz w:val="16"/>
        </w:rPr>
        <w:t xml:space="preserve"> </w:t>
      </w:r>
      <w:r>
        <w:rPr>
          <w:rFonts w:ascii="Arial MT" w:hAnsi="Arial MT"/>
          <w:sz w:val="16"/>
        </w:rPr>
        <w:t>PIS</w:t>
      </w:r>
      <w:r>
        <w:rPr>
          <w:rFonts w:ascii="Arial MT" w:hAnsi="Arial MT"/>
          <w:spacing w:val="-1"/>
          <w:sz w:val="16"/>
        </w:rPr>
        <w:t xml:space="preserve"> </w:t>
      </w:r>
      <w:r>
        <w:rPr>
          <w:rFonts w:ascii="Arial MT" w:hAnsi="Arial MT"/>
          <w:sz w:val="16"/>
        </w:rPr>
        <w:t>(0,65%),</w:t>
      </w:r>
      <w:r>
        <w:rPr>
          <w:rFonts w:ascii="Arial MT" w:hAnsi="Arial MT"/>
          <w:spacing w:val="-4"/>
          <w:sz w:val="16"/>
        </w:rPr>
        <w:t xml:space="preserve"> </w:t>
      </w:r>
      <w:r>
        <w:rPr>
          <w:rFonts w:ascii="Arial MT" w:hAnsi="Arial MT"/>
          <w:sz w:val="16"/>
        </w:rPr>
        <w:t>COFINS (3%)</w:t>
      </w:r>
      <w:r>
        <w:rPr>
          <w:rFonts w:ascii="Arial MT" w:hAnsi="Arial MT"/>
          <w:spacing w:val="-3"/>
          <w:sz w:val="16"/>
        </w:rPr>
        <w:t xml:space="preserve"> </w:t>
      </w:r>
      <w:r>
        <w:rPr>
          <w:rFonts w:ascii="Arial MT" w:hAnsi="Arial MT"/>
          <w:sz w:val="16"/>
        </w:rPr>
        <w:t>e</w:t>
      </w:r>
      <w:r>
        <w:rPr>
          <w:rFonts w:ascii="Arial MT" w:hAnsi="Arial MT"/>
          <w:spacing w:val="-6"/>
          <w:sz w:val="16"/>
        </w:rPr>
        <w:t xml:space="preserve"> </w:t>
      </w:r>
      <w:r>
        <w:rPr>
          <w:rFonts w:ascii="Arial MT" w:hAnsi="Arial MT"/>
          <w:sz w:val="16"/>
        </w:rPr>
        <w:t>ISS (variável,</w:t>
      </w:r>
      <w:r>
        <w:rPr>
          <w:rFonts w:ascii="Arial MT" w:hAnsi="Arial MT"/>
          <w:spacing w:val="-4"/>
          <w:sz w:val="16"/>
        </w:rPr>
        <w:t xml:space="preserve"> </w:t>
      </w:r>
      <w:r>
        <w:rPr>
          <w:rFonts w:ascii="Arial MT" w:hAnsi="Arial MT"/>
          <w:sz w:val="16"/>
        </w:rPr>
        <w:t>conforme</w:t>
      </w:r>
      <w:r>
        <w:rPr>
          <w:rFonts w:ascii="Arial MT" w:hAnsi="Arial MT"/>
          <w:spacing w:val="-7"/>
          <w:sz w:val="16"/>
        </w:rPr>
        <w:t xml:space="preserve"> </w:t>
      </w:r>
      <w:r>
        <w:rPr>
          <w:rFonts w:ascii="Arial MT" w:hAnsi="Arial MT"/>
          <w:sz w:val="16"/>
        </w:rPr>
        <w:t>município</w:t>
      </w:r>
      <w:r>
        <w:rPr>
          <w:rFonts w:ascii="Arial MT" w:hAnsi="Arial MT"/>
          <w:spacing w:val="-6"/>
          <w:sz w:val="16"/>
        </w:rPr>
        <w:t xml:space="preserve"> </w:t>
      </w:r>
      <w:r>
        <w:rPr>
          <w:rFonts w:ascii="Arial MT" w:hAnsi="Arial MT"/>
          <w:sz w:val="16"/>
        </w:rPr>
        <w:t>de</w:t>
      </w:r>
      <w:r>
        <w:rPr>
          <w:rFonts w:ascii="Arial MT" w:hAnsi="Arial MT"/>
          <w:spacing w:val="-6"/>
          <w:sz w:val="16"/>
        </w:rPr>
        <w:t xml:space="preserve"> </w:t>
      </w:r>
      <w:r>
        <w:rPr>
          <w:rFonts w:ascii="Arial MT" w:hAnsi="Arial MT"/>
          <w:sz w:val="16"/>
        </w:rPr>
        <w:t>2</w:t>
      </w:r>
      <w:r>
        <w:rPr>
          <w:rFonts w:ascii="Arial MT" w:hAnsi="Arial MT"/>
          <w:spacing w:val="-1"/>
          <w:sz w:val="16"/>
        </w:rPr>
        <w:t xml:space="preserve"> </w:t>
      </w:r>
      <w:r>
        <w:rPr>
          <w:rFonts w:ascii="Arial MT" w:hAnsi="Arial MT"/>
          <w:sz w:val="16"/>
        </w:rPr>
        <w:t>a</w:t>
      </w:r>
      <w:r>
        <w:rPr>
          <w:rFonts w:ascii="Arial MT" w:hAnsi="Arial MT"/>
          <w:spacing w:val="-6"/>
          <w:sz w:val="16"/>
        </w:rPr>
        <w:t xml:space="preserve"> </w:t>
      </w:r>
      <w:r>
        <w:rPr>
          <w:rFonts w:ascii="Arial MT" w:hAnsi="Arial MT"/>
          <w:sz w:val="16"/>
        </w:rPr>
        <w:t>5%</w:t>
      </w:r>
      <w:r>
        <w:rPr>
          <w:rFonts w:ascii="Arial MT" w:hAnsi="Arial MT"/>
          <w:spacing w:val="-3"/>
          <w:sz w:val="16"/>
        </w:rPr>
        <w:t xml:space="preserve"> </w:t>
      </w:r>
      <w:r>
        <w:rPr>
          <w:rFonts w:ascii="Arial MT" w:hAnsi="Arial MT"/>
          <w:sz w:val="16"/>
        </w:rPr>
        <w:t>e,</w:t>
      </w:r>
      <w:r>
        <w:rPr>
          <w:rFonts w:ascii="Arial MT" w:hAnsi="Arial MT"/>
          <w:spacing w:val="1"/>
          <w:sz w:val="16"/>
        </w:rPr>
        <w:t xml:space="preserve"> </w:t>
      </w:r>
      <w:r>
        <w:rPr>
          <w:rFonts w:ascii="Arial MT" w:hAnsi="Arial MT"/>
          <w:sz w:val="16"/>
        </w:rPr>
        <w:t>em</w:t>
      </w:r>
      <w:r>
        <w:rPr>
          <w:rFonts w:ascii="Arial MT" w:hAnsi="Arial MT"/>
          <w:spacing w:val="-9"/>
          <w:sz w:val="16"/>
        </w:rPr>
        <w:t xml:space="preserve"> </w:t>
      </w:r>
      <w:r>
        <w:rPr>
          <w:rFonts w:ascii="Arial MT" w:hAnsi="Arial MT"/>
          <w:sz w:val="16"/>
        </w:rPr>
        <w:t>alguns</w:t>
      </w:r>
      <w:r>
        <w:rPr>
          <w:rFonts w:ascii="Arial MT" w:hAnsi="Arial MT"/>
          <w:spacing w:val="-3"/>
          <w:sz w:val="16"/>
        </w:rPr>
        <w:t xml:space="preserve"> </w:t>
      </w:r>
      <w:r>
        <w:rPr>
          <w:rFonts w:ascii="Arial MT" w:hAnsi="Arial MT"/>
          <w:sz w:val="16"/>
        </w:rPr>
        <w:t>casos,</w:t>
      </w:r>
      <w:r>
        <w:rPr>
          <w:rFonts w:ascii="Arial MT" w:hAnsi="Arial MT"/>
          <w:spacing w:val="-5"/>
          <w:sz w:val="16"/>
        </w:rPr>
        <w:t xml:space="preserve"> </w:t>
      </w:r>
      <w:r>
        <w:rPr>
          <w:rFonts w:ascii="Arial MT" w:hAnsi="Arial MT"/>
          <w:sz w:val="16"/>
        </w:rPr>
        <w:t>isento).</w:t>
      </w:r>
      <w:r>
        <w:rPr>
          <w:rFonts w:ascii="Arial MT" w:hAnsi="Arial MT"/>
          <w:spacing w:val="-5"/>
          <w:sz w:val="16"/>
        </w:rPr>
        <w:t xml:space="preserve"> </w:t>
      </w:r>
      <w:r w:rsidR="004302CA">
        <w:rPr>
          <w:rFonts w:ascii="Arial MT" w:hAnsi="Arial MT"/>
          <w:spacing w:val="-5"/>
          <w:sz w:val="16"/>
        </w:rPr>
        <w:t>II</w:t>
      </w:r>
      <w:r w:rsidR="004302CA" w:rsidRPr="004302CA">
        <w:rPr>
          <w:rFonts w:ascii="Arial MT" w:hAnsi="Arial MT"/>
          <w:sz w:val="16"/>
        </w:rPr>
        <w:t xml:space="preserve">S - Considerado nesta composição, a alíquota máxima por Lei de 5%, que incidirá sobre o valor proporcional de </w:t>
      </w:r>
      <w:r w:rsidR="001F1E45" w:rsidRPr="001F1E45">
        <w:rPr>
          <w:rFonts w:ascii="Arial MT" w:hAnsi="Arial MT"/>
          <w:sz w:val="16"/>
        </w:rPr>
        <w:t>4</w:t>
      </w:r>
      <w:r w:rsidR="004302CA" w:rsidRPr="001F1E45">
        <w:rPr>
          <w:rFonts w:ascii="Arial MT" w:hAnsi="Arial MT"/>
          <w:sz w:val="16"/>
        </w:rPr>
        <w:t>0%</w:t>
      </w:r>
      <w:r w:rsidR="004302CA" w:rsidRPr="004302CA">
        <w:rPr>
          <w:rFonts w:ascii="Arial MT" w:hAnsi="Arial MT"/>
          <w:sz w:val="16"/>
        </w:rPr>
        <w:t xml:space="preserve"> ref</w:t>
      </w:r>
      <w:r w:rsidR="004302CA">
        <w:rPr>
          <w:rFonts w:ascii="Arial MT" w:hAnsi="Arial MT"/>
          <w:sz w:val="16"/>
        </w:rPr>
        <w:t>erente aos</w:t>
      </w:r>
      <w:r w:rsidR="004302CA" w:rsidRPr="004302CA">
        <w:rPr>
          <w:rFonts w:ascii="Arial MT" w:hAnsi="Arial MT"/>
          <w:sz w:val="16"/>
        </w:rPr>
        <w:t xml:space="preserve"> serviços a ser destacado em NF. (</w:t>
      </w:r>
      <w:r w:rsidR="001F1E45">
        <w:rPr>
          <w:rFonts w:ascii="Arial MT" w:hAnsi="Arial MT"/>
          <w:sz w:val="16"/>
        </w:rPr>
        <w:t>2</w:t>
      </w:r>
      <w:r w:rsidR="004302CA" w:rsidRPr="004302CA">
        <w:rPr>
          <w:rFonts w:ascii="Arial MT" w:hAnsi="Arial MT"/>
          <w:sz w:val="16"/>
        </w:rPr>
        <w:t>,</w:t>
      </w:r>
      <w:r w:rsidR="001F1E45">
        <w:rPr>
          <w:rFonts w:ascii="Arial MT" w:hAnsi="Arial MT"/>
          <w:sz w:val="16"/>
        </w:rPr>
        <w:t>0</w:t>
      </w:r>
      <w:r w:rsidR="004302CA" w:rsidRPr="004302CA">
        <w:rPr>
          <w:rFonts w:ascii="Arial MT" w:hAnsi="Arial MT"/>
          <w:sz w:val="16"/>
        </w:rPr>
        <w:t>% * 100% do ítem = 5% *</w:t>
      </w:r>
      <w:r w:rsidR="001F1E45">
        <w:rPr>
          <w:rFonts w:ascii="Arial MT" w:hAnsi="Arial MT"/>
          <w:sz w:val="16"/>
        </w:rPr>
        <w:t>4</w:t>
      </w:r>
      <w:r w:rsidR="004302CA" w:rsidRPr="004302CA">
        <w:rPr>
          <w:rFonts w:ascii="Arial MT" w:hAnsi="Arial MT"/>
          <w:sz w:val="16"/>
        </w:rPr>
        <w:t>0% do Serviço)</w:t>
      </w:r>
      <w:r w:rsidR="004302CA">
        <w:rPr>
          <w:rFonts w:ascii="Arial MT" w:hAnsi="Arial MT"/>
          <w:sz w:val="16"/>
        </w:rPr>
        <w:t>.</w:t>
      </w:r>
    </w:p>
    <w:p w14:paraId="3CDE1C36" w14:textId="77777777" w:rsidR="002C02A1" w:rsidRDefault="002C02A1">
      <w:pPr>
        <w:pStyle w:val="Corpodetexto"/>
        <w:spacing w:before="8"/>
        <w:rPr>
          <w:rFonts w:ascii="Arial MT"/>
          <w:sz w:val="20"/>
        </w:rPr>
      </w:pPr>
    </w:p>
    <w:tbl>
      <w:tblPr>
        <w:tblStyle w:val="TableNormal"/>
        <w:tblpPr w:leftFromText="141" w:rightFromText="141" w:vertAnchor="text" w:horzAnchor="page" w:tblpX="1756" w:tblpY="48"/>
        <w:tblOverlap w:val="never"/>
        <w:tblW w:w="0" w:type="auto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49"/>
        <w:gridCol w:w="2127"/>
      </w:tblGrid>
      <w:tr w:rsidR="00035165" w14:paraId="425DE74B" w14:textId="77777777" w:rsidTr="00812852">
        <w:trPr>
          <w:trHeight w:val="257"/>
        </w:trPr>
        <w:tc>
          <w:tcPr>
            <w:tcW w:w="1149" w:type="dxa"/>
            <w:tcBorders>
              <w:bottom w:val="double" w:sz="2" w:space="0" w:color="000000"/>
              <w:right w:val="single" w:sz="6" w:space="0" w:color="000000"/>
            </w:tcBorders>
            <w:shd w:val="clear" w:color="auto" w:fill="A6A6A6" w:themeFill="background1" w:themeFillShade="A6"/>
          </w:tcPr>
          <w:p w14:paraId="4240BE95" w14:textId="77777777" w:rsidR="00035165" w:rsidRDefault="00035165" w:rsidP="00035165">
            <w:pPr>
              <w:pStyle w:val="TableParagraph"/>
              <w:spacing w:line="190" w:lineRule="exact"/>
              <w:ind w:left="37"/>
              <w:jc w:val="left"/>
              <w:rPr>
                <w:rFonts w:ascii="Arial"/>
                <w:b/>
                <w:sz w:val="19"/>
              </w:rPr>
            </w:pPr>
            <w:r>
              <w:rPr>
                <w:rFonts w:ascii="Arial"/>
                <w:b/>
                <w:sz w:val="19"/>
              </w:rPr>
              <w:t>Tributos</w:t>
            </w:r>
          </w:p>
        </w:tc>
        <w:tc>
          <w:tcPr>
            <w:tcW w:w="2127" w:type="dxa"/>
            <w:tcBorders>
              <w:left w:val="single" w:sz="6" w:space="0" w:color="000000"/>
              <w:bottom w:val="double" w:sz="2" w:space="0" w:color="000000"/>
            </w:tcBorders>
            <w:shd w:val="clear" w:color="auto" w:fill="A6A6A6" w:themeFill="background1" w:themeFillShade="A6"/>
          </w:tcPr>
          <w:p w14:paraId="48DC3158" w14:textId="77777777" w:rsidR="00035165" w:rsidRDefault="00035165" w:rsidP="00035165">
            <w:pPr>
              <w:pStyle w:val="TableParagraph"/>
              <w:spacing w:line="190" w:lineRule="exact"/>
              <w:ind w:left="67"/>
              <w:rPr>
                <w:rFonts w:ascii="Arial"/>
                <w:b/>
                <w:sz w:val="19"/>
              </w:rPr>
            </w:pPr>
            <w:r>
              <w:rPr>
                <w:rFonts w:ascii="Arial"/>
                <w:b/>
                <w:w w:val="103"/>
                <w:sz w:val="19"/>
              </w:rPr>
              <w:t>%</w:t>
            </w:r>
          </w:p>
        </w:tc>
      </w:tr>
      <w:tr w:rsidR="00035165" w14:paraId="6BF70BDF" w14:textId="77777777" w:rsidTr="00812852">
        <w:trPr>
          <w:trHeight w:val="214"/>
        </w:trPr>
        <w:tc>
          <w:tcPr>
            <w:tcW w:w="1149" w:type="dxa"/>
            <w:tcBorders>
              <w:top w:val="double" w:sz="2" w:space="0" w:color="000000"/>
              <w:bottom w:val="single" w:sz="6" w:space="0" w:color="000000"/>
            </w:tcBorders>
            <w:shd w:val="clear" w:color="auto" w:fill="A6A6A6" w:themeFill="background1" w:themeFillShade="A6"/>
          </w:tcPr>
          <w:p w14:paraId="277EF86C" w14:textId="77777777" w:rsidR="00035165" w:rsidRDefault="00035165" w:rsidP="00035165">
            <w:pPr>
              <w:pStyle w:val="TableParagraph"/>
              <w:spacing w:line="195" w:lineRule="exact"/>
              <w:ind w:left="37"/>
              <w:rPr>
                <w:rFonts w:ascii="Arial MT"/>
                <w:w w:val="105"/>
                <w:sz w:val="19"/>
              </w:rPr>
            </w:pPr>
          </w:p>
          <w:p w14:paraId="4D0D0859" w14:textId="77777777" w:rsidR="00035165" w:rsidRDefault="00035165" w:rsidP="00035165">
            <w:pPr>
              <w:pStyle w:val="TableParagraph"/>
              <w:spacing w:line="195" w:lineRule="exact"/>
              <w:ind w:left="37"/>
              <w:rPr>
                <w:rFonts w:ascii="Arial MT"/>
                <w:sz w:val="19"/>
              </w:rPr>
            </w:pPr>
            <w:r>
              <w:rPr>
                <w:rFonts w:ascii="Arial MT"/>
                <w:w w:val="105"/>
                <w:sz w:val="19"/>
              </w:rPr>
              <w:t>PIS</w:t>
            </w:r>
          </w:p>
        </w:tc>
        <w:tc>
          <w:tcPr>
            <w:tcW w:w="2127" w:type="dxa"/>
            <w:tcBorders>
              <w:top w:val="double" w:sz="2" w:space="0" w:color="000000"/>
              <w:bottom w:val="single" w:sz="6" w:space="0" w:color="000000"/>
            </w:tcBorders>
            <w:shd w:val="clear" w:color="auto" w:fill="A6A6A6" w:themeFill="background1" w:themeFillShade="A6"/>
          </w:tcPr>
          <w:p w14:paraId="49DE80F1" w14:textId="77777777" w:rsidR="00035165" w:rsidRDefault="00035165" w:rsidP="00035165">
            <w:pPr>
              <w:pStyle w:val="TableParagraph"/>
              <w:spacing w:line="195" w:lineRule="exact"/>
              <w:ind w:left="864" w:right="822"/>
              <w:jc w:val="left"/>
              <w:rPr>
                <w:rFonts w:ascii="Arial MT"/>
                <w:w w:val="105"/>
                <w:sz w:val="19"/>
              </w:rPr>
            </w:pPr>
          </w:p>
          <w:p w14:paraId="08061241" w14:textId="41B14CDD" w:rsidR="00035165" w:rsidRDefault="00035165" w:rsidP="00035165">
            <w:pPr>
              <w:pStyle w:val="TableParagraph"/>
              <w:spacing w:line="195" w:lineRule="exact"/>
              <w:ind w:left="864" w:right="822"/>
              <w:jc w:val="left"/>
              <w:rPr>
                <w:rFonts w:ascii="Arial MT"/>
                <w:sz w:val="19"/>
              </w:rPr>
            </w:pPr>
            <w:r>
              <w:rPr>
                <w:rFonts w:ascii="Arial MT"/>
                <w:w w:val="105"/>
                <w:sz w:val="19"/>
              </w:rPr>
              <w:t>0,65</w:t>
            </w:r>
          </w:p>
        </w:tc>
      </w:tr>
      <w:tr w:rsidR="00035165" w14:paraId="50EB0849" w14:textId="77777777" w:rsidTr="00812852">
        <w:trPr>
          <w:trHeight w:val="229"/>
        </w:trPr>
        <w:tc>
          <w:tcPr>
            <w:tcW w:w="1149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6A6A6" w:themeFill="background1" w:themeFillShade="A6"/>
          </w:tcPr>
          <w:p w14:paraId="7F8F560E" w14:textId="77777777" w:rsidR="00035165" w:rsidRDefault="00035165" w:rsidP="00035165">
            <w:pPr>
              <w:pStyle w:val="TableParagraph"/>
              <w:spacing w:before="4" w:line="206" w:lineRule="exact"/>
              <w:ind w:left="37"/>
              <w:rPr>
                <w:rFonts w:ascii="Arial MT"/>
                <w:sz w:val="19"/>
              </w:rPr>
            </w:pPr>
            <w:r>
              <w:rPr>
                <w:rFonts w:ascii="Arial MT"/>
                <w:w w:val="105"/>
                <w:sz w:val="19"/>
              </w:rPr>
              <w:t>COFINS</w:t>
            </w:r>
          </w:p>
        </w:tc>
        <w:tc>
          <w:tcPr>
            <w:tcW w:w="212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6A6A6" w:themeFill="background1" w:themeFillShade="A6"/>
          </w:tcPr>
          <w:p w14:paraId="38E55497" w14:textId="77777777" w:rsidR="00035165" w:rsidRDefault="00035165" w:rsidP="00035165">
            <w:pPr>
              <w:pStyle w:val="TableParagraph"/>
              <w:spacing w:before="4" w:line="206" w:lineRule="exact"/>
              <w:ind w:left="864" w:right="822"/>
              <w:jc w:val="left"/>
              <w:rPr>
                <w:rFonts w:ascii="Arial MT"/>
                <w:sz w:val="19"/>
              </w:rPr>
            </w:pPr>
            <w:r>
              <w:rPr>
                <w:rFonts w:ascii="Arial MT"/>
                <w:w w:val="105"/>
                <w:sz w:val="19"/>
              </w:rPr>
              <w:t>3,00</w:t>
            </w:r>
          </w:p>
        </w:tc>
      </w:tr>
      <w:tr w:rsidR="00035165" w14:paraId="6C9D5F07" w14:textId="77777777" w:rsidTr="00812852">
        <w:trPr>
          <w:trHeight w:val="229"/>
        </w:trPr>
        <w:tc>
          <w:tcPr>
            <w:tcW w:w="1149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6A6A6" w:themeFill="background1" w:themeFillShade="A6"/>
          </w:tcPr>
          <w:p w14:paraId="63A9B3C8" w14:textId="77777777" w:rsidR="00035165" w:rsidRDefault="00035165" w:rsidP="00035165">
            <w:pPr>
              <w:pStyle w:val="TableParagraph"/>
              <w:spacing w:before="4" w:line="206" w:lineRule="exact"/>
              <w:ind w:left="37"/>
              <w:rPr>
                <w:rFonts w:ascii="Arial MT"/>
                <w:sz w:val="19"/>
              </w:rPr>
            </w:pPr>
            <w:r>
              <w:rPr>
                <w:rFonts w:ascii="Arial MT"/>
                <w:w w:val="105"/>
                <w:sz w:val="19"/>
              </w:rPr>
              <w:t>ISS</w:t>
            </w:r>
          </w:p>
        </w:tc>
        <w:tc>
          <w:tcPr>
            <w:tcW w:w="212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6A6A6" w:themeFill="background1" w:themeFillShade="A6"/>
          </w:tcPr>
          <w:p w14:paraId="0062E2A4" w14:textId="48AB521E" w:rsidR="00035165" w:rsidRDefault="001F1E45" w:rsidP="005335E4">
            <w:pPr>
              <w:pStyle w:val="TableParagraph"/>
              <w:spacing w:before="4" w:line="206" w:lineRule="exact"/>
              <w:ind w:left="864" w:right="822"/>
              <w:jc w:val="left"/>
              <w:rPr>
                <w:rFonts w:ascii="Arial MT"/>
                <w:sz w:val="19"/>
              </w:rPr>
            </w:pPr>
            <w:r>
              <w:rPr>
                <w:rFonts w:ascii="Arial MT"/>
                <w:w w:val="105"/>
                <w:sz w:val="19"/>
              </w:rPr>
              <w:t>2</w:t>
            </w:r>
            <w:r w:rsidR="00343EE3">
              <w:rPr>
                <w:rFonts w:ascii="Arial MT"/>
                <w:w w:val="105"/>
                <w:sz w:val="19"/>
              </w:rPr>
              <w:t>,</w:t>
            </w:r>
            <w:r>
              <w:rPr>
                <w:rFonts w:ascii="Arial MT"/>
                <w:w w:val="105"/>
                <w:sz w:val="19"/>
              </w:rPr>
              <w:t>0</w:t>
            </w:r>
            <w:r w:rsidR="00343EE3">
              <w:rPr>
                <w:rFonts w:ascii="Arial MT"/>
                <w:w w:val="105"/>
                <w:sz w:val="19"/>
              </w:rPr>
              <w:t>0</w:t>
            </w:r>
          </w:p>
        </w:tc>
      </w:tr>
      <w:tr w:rsidR="00035165" w14:paraId="38BB6284" w14:textId="77777777" w:rsidTr="00812852">
        <w:trPr>
          <w:trHeight w:val="219"/>
        </w:trPr>
        <w:tc>
          <w:tcPr>
            <w:tcW w:w="1149" w:type="dxa"/>
            <w:tcBorders>
              <w:top w:val="single" w:sz="6" w:space="0" w:color="000000"/>
              <w:bottom w:val="single" w:sz="4" w:space="0" w:color="auto"/>
            </w:tcBorders>
            <w:shd w:val="clear" w:color="auto" w:fill="A6A6A6" w:themeFill="background1" w:themeFillShade="A6"/>
          </w:tcPr>
          <w:p w14:paraId="6C538B40" w14:textId="77777777" w:rsidR="00035165" w:rsidRPr="00C72243" w:rsidRDefault="00035165" w:rsidP="00035165">
            <w:pPr>
              <w:pStyle w:val="TableParagraph"/>
              <w:spacing w:before="4" w:line="196" w:lineRule="exact"/>
              <w:ind w:left="37"/>
              <w:rPr>
                <w:rFonts w:ascii="Arial"/>
                <w:bCs/>
                <w:sz w:val="19"/>
              </w:rPr>
            </w:pPr>
            <w:r w:rsidRPr="00C72243">
              <w:rPr>
                <w:rFonts w:ascii="Arial"/>
                <w:bCs/>
                <w:w w:val="105"/>
                <w:sz w:val="19"/>
              </w:rPr>
              <w:t>Total</w:t>
            </w:r>
          </w:p>
        </w:tc>
        <w:tc>
          <w:tcPr>
            <w:tcW w:w="2127" w:type="dxa"/>
            <w:tcBorders>
              <w:top w:val="single" w:sz="6" w:space="0" w:color="000000"/>
              <w:bottom w:val="single" w:sz="4" w:space="0" w:color="auto"/>
            </w:tcBorders>
            <w:shd w:val="clear" w:color="auto" w:fill="A6A6A6" w:themeFill="background1" w:themeFillShade="A6"/>
          </w:tcPr>
          <w:p w14:paraId="5C11FA47" w14:textId="50A6F0BD" w:rsidR="00035165" w:rsidRPr="00C72243" w:rsidRDefault="000766E1" w:rsidP="00035165">
            <w:pPr>
              <w:pStyle w:val="TableParagraph"/>
              <w:spacing w:before="4" w:line="196" w:lineRule="exact"/>
              <w:ind w:left="864" w:right="822"/>
              <w:jc w:val="left"/>
              <w:rPr>
                <w:rFonts w:ascii="Arial MT"/>
                <w:bCs/>
                <w:sz w:val="19"/>
              </w:rPr>
            </w:pPr>
            <w:r>
              <w:rPr>
                <w:rFonts w:ascii="Arial MT"/>
                <w:bCs/>
                <w:w w:val="105"/>
                <w:sz w:val="19"/>
              </w:rPr>
              <w:t>5</w:t>
            </w:r>
            <w:r w:rsidR="00343EE3">
              <w:rPr>
                <w:rFonts w:ascii="Arial MT"/>
                <w:bCs/>
                <w:w w:val="105"/>
                <w:sz w:val="19"/>
              </w:rPr>
              <w:t>,</w:t>
            </w:r>
            <w:r>
              <w:rPr>
                <w:rFonts w:ascii="Arial MT"/>
                <w:bCs/>
                <w:w w:val="105"/>
                <w:sz w:val="19"/>
              </w:rPr>
              <w:t>6</w:t>
            </w:r>
            <w:r w:rsidR="00343EE3">
              <w:rPr>
                <w:rFonts w:ascii="Arial MT"/>
                <w:bCs/>
                <w:w w:val="105"/>
                <w:sz w:val="19"/>
              </w:rPr>
              <w:t>5</w:t>
            </w:r>
          </w:p>
        </w:tc>
      </w:tr>
    </w:tbl>
    <w:p w14:paraId="483C356E" w14:textId="08432F62" w:rsidR="002C02A1" w:rsidRDefault="00380E53">
      <w:pPr>
        <w:pStyle w:val="Corpodetexto"/>
        <w:rPr>
          <w:rFonts w:ascii="Arial MT"/>
          <w:sz w:val="16"/>
        </w:rPr>
      </w:pPr>
      <w:r>
        <w:rPr>
          <w:rFonts w:ascii="Arial MT"/>
          <w:sz w:val="16"/>
        </w:rPr>
        <w:br w:type="textWrapping" w:clear="all"/>
      </w:r>
    </w:p>
    <w:p w14:paraId="48DA8C3C" w14:textId="14CDB1F1" w:rsidR="002C02A1" w:rsidRDefault="002C02A1">
      <w:pPr>
        <w:pStyle w:val="Corpodetexto"/>
        <w:rPr>
          <w:rFonts w:ascii="Arial MT"/>
          <w:sz w:val="23"/>
        </w:rPr>
      </w:pPr>
    </w:p>
    <w:p w14:paraId="1D353109" w14:textId="1CA6DA1F" w:rsidR="009162C9" w:rsidRDefault="009162C9">
      <w:pPr>
        <w:pStyle w:val="Corpodetexto"/>
        <w:rPr>
          <w:rFonts w:ascii="Arial MT"/>
          <w:sz w:val="23"/>
        </w:rPr>
      </w:pPr>
    </w:p>
    <w:p w14:paraId="480AA569" w14:textId="5B78984A" w:rsidR="009162C9" w:rsidRDefault="009162C9">
      <w:pPr>
        <w:pStyle w:val="Corpodetexto"/>
        <w:rPr>
          <w:rFonts w:ascii="Arial MT"/>
          <w:sz w:val="23"/>
        </w:rPr>
      </w:pPr>
    </w:p>
    <w:p w14:paraId="3C774558" w14:textId="46AC217A" w:rsidR="009162C9" w:rsidRDefault="009162C9">
      <w:pPr>
        <w:pStyle w:val="Corpodetexto"/>
        <w:rPr>
          <w:rFonts w:ascii="Arial MT"/>
          <w:sz w:val="23"/>
        </w:rPr>
      </w:pPr>
    </w:p>
    <w:p w14:paraId="548D1D5C" w14:textId="77777777" w:rsidR="009162C9" w:rsidRDefault="009162C9">
      <w:pPr>
        <w:pStyle w:val="Corpodetexto"/>
        <w:rPr>
          <w:rFonts w:ascii="Arial MT"/>
          <w:sz w:val="23"/>
        </w:rPr>
      </w:pPr>
    </w:p>
    <w:p w14:paraId="413ECDA7" w14:textId="77777777" w:rsidR="009162C9" w:rsidRDefault="009162C9">
      <w:pPr>
        <w:pStyle w:val="Corpodetexto"/>
        <w:rPr>
          <w:rFonts w:ascii="Arial MT"/>
          <w:sz w:val="23"/>
        </w:rPr>
      </w:pPr>
    </w:p>
    <w:p w14:paraId="1E312905" w14:textId="079832AD" w:rsidR="002C02A1" w:rsidRPr="00DB5343" w:rsidRDefault="00D45A78" w:rsidP="00DB5343">
      <w:pPr>
        <w:ind w:left="600"/>
        <w:jc w:val="right"/>
        <w:rPr>
          <w:rFonts w:ascii="Arial MT"/>
          <w:sz w:val="20"/>
          <w:szCs w:val="20"/>
        </w:rPr>
      </w:pPr>
      <w:r>
        <w:rPr>
          <w:rFonts w:ascii="Arial MT"/>
          <w:sz w:val="20"/>
          <w:szCs w:val="20"/>
        </w:rPr>
        <w:t>Sao Pedro da Aldeia/RJ, 29 de mar</w:t>
      </w:r>
      <w:r>
        <w:rPr>
          <w:rFonts w:ascii="Arial MT"/>
          <w:sz w:val="20"/>
          <w:szCs w:val="20"/>
        </w:rPr>
        <w:t>ç</w:t>
      </w:r>
      <w:r>
        <w:rPr>
          <w:rFonts w:ascii="Arial MT"/>
          <w:sz w:val="20"/>
          <w:szCs w:val="20"/>
        </w:rPr>
        <w:t>o de 2023</w:t>
      </w:r>
      <w:r w:rsidR="00DB5343">
        <w:rPr>
          <w:rFonts w:ascii="Arial MT"/>
          <w:sz w:val="20"/>
          <w:szCs w:val="20"/>
        </w:rPr>
        <w:t>.</w:t>
      </w:r>
    </w:p>
    <w:p w14:paraId="5EFF5F09" w14:textId="77777777" w:rsidR="002C02A1" w:rsidRPr="00DB5343" w:rsidRDefault="002C02A1">
      <w:pPr>
        <w:pStyle w:val="Corpodetexto"/>
        <w:rPr>
          <w:rFonts w:ascii="Arial MT"/>
          <w:sz w:val="20"/>
          <w:szCs w:val="20"/>
        </w:rPr>
      </w:pPr>
    </w:p>
    <w:p w14:paraId="05EDBB48" w14:textId="4B66E181" w:rsidR="002C02A1" w:rsidRPr="00DB5343" w:rsidRDefault="007814C6">
      <w:pPr>
        <w:pStyle w:val="Corpodetexto"/>
        <w:spacing w:before="3"/>
        <w:rPr>
          <w:rFonts w:ascii="Arial MT"/>
          <w:sz w:val="20"/>
          <w:szCs w:val="20"/>
        </w:rPr>
      </w:pPr>
      <w:r w:rsidRPr="00DB5343">
        <w:rPr>
          <w:noProof/>
          <w:sz w:val="20"/>
          <w:szCs w:val="20"/>
          <w:lang w:val="pt-BR" w:eastAsia="pt-BR"/>
        </w:rPr>
        <mc:AlternateContent>
          <mc:Choice Requires="wps">
            <w:drawing>
              <wp:anchor distT="0" distB="0" distL="0" distR="0" simplePos="0" relativeHeight="487589888" behindDoc="1" locked="0" layoutInCell="1" allowOverlap="1" wp14:anchorId="7E204F50" wp14:editId="2EB4066A">
                <wp:simplePos x="0" y="0"/>
                <wp:positionH relativeFrom="page">
                  <wp:posOffset>880745</wp:posOffset>
                </wp:positionH>
                <wp:positionV relativeFrom="paragraph">
                  <wp:posOffset>150495</wp:posOffset>
                </wp:positionV>
                <wp:extent cx="4172585" cy="8890"/>
                <wp:effectExtent l="0" t="0" r="0" b="0"/>
                <wp:wrapTopAndBottom/>
                <wp:docPr id="23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72585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ect w14:anchorId="0927C01B" id="Rectangle 18" o:spid="_x0000_s1026" style="position:absolute;margin-left:69.35pt;margin-top:11.85pt;width:328.55pt;height:.7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" fillcolor="black" stroked="f">
                <w10:wrap type="topAndBottom" anchorx="page"/>
              </v:rect>
            </w:pict>
          </mc:Fallback>
        </mc:AlternateContent>
      </w:r>
    </w:p>
    <w:p w14:paraId="15176938" w14:textId="77777777" w:rsidR="00DB5343" w:rsidRDefault="00DB5343" w:rsidP="00DB5343">
      <w:pPr>
        <w:spacing w:line="143" w:lineRule="exact"/>
        <w:ind w:left="600"/>
        <w:rPr>
          <w:rFonts w:ascii="Arial" w:hAnsi="Arial"/>
          <w:b/>
          <w:spacing w:val="-1"/>
          <w:sz w:val="20"/>
          <w:szCs w:val="20"/>
        </w:rPr>
      </w:pPr>
    </w:p>
    <w:p w14:paraId="74DCC5C0" w14:textId="77777777" w:rsidR="00D45A78" w:rsidRDefault="00D45A78" w:rsidP="00DB5343">
      <w:pPr>
        <w:spacing w:line="143" w:lineRule="exact"/>
        <w:ind w:left="600"/>
        <w:rPr>
          <w:rFonts w:ascii="Arial" w:hAnsi="Arial"/>
          <w:b/>
          <w:spacing w:val="-1"/>
          <w:sz w:val="20"/>
          <w:szCs w:val="20"/>
        </w:rPr>
      </w:pPr>
    </w:p>
    <w:p w14:paraId="021F2F58" w14:textId="77777777" w:rsidR="00DB5343" w:rsidRPr="00D45A78" w:rsidRDefault="00DB5343" w:rsidP="00DB5343">
      <w:pPr>
        <w:spacing w:line="143" w:lineRule="exact"/>
        <w:ind w:left="600"/>
        <w:rPr>
          <w:rFonts w:ascii="Arial" w:hAnsi="Arial"/>
          <w:b/>
          <w:sz w:val="16"/>
          <w:szCs w:val="16"/>
        </w:rPr>
      </w:pPr>
      <w:r w:rsidRPr="00D45A78">
        <w:rPr>
          <w:rFonts w:ascii="Arial" w:hAnsi="Arial"/>
          <w:b/>
          <w:spacing w:val="-1"/>
          <w:sz w:val="16"/>
          <w:szCs w:val="16"/>
        </w:rPr>
        <w:t>Eng.º</w:t>
      </w:r>
      <w:r w:rsidRPr="00D45A78">
        <w:rPr>
          <w:rFonts w:ascii="Arial" w:hAnsi="Arial"/>
          <w:b/>
          <w:spacing w:val="-7"/>
          <w:sz w:val="16"/>
          <w:szCs w:val="16"/>
        </w:rPr>
        <w:t xml:space="preserve"> </w:t>
      </w:r>
      <w:r w:rsidRPr="00D45A78">
        <w:rPr>
          <w:rFonts w:ascii="Arial" w:hAnsi="Arial"/>
          <w:b/>
          <w:spacing w:val="-1"/>
          <w:sz w:val="16"/>
          <w:szCs w:val="16"/>
        </w:rPr>
        <w:t>Civil</w:t>
      </w:r>
      <w:r w:rsidRPr="00D45A78">
        <w:rPr>
          <w:rFonts w:ascii="Arial" w:hAnsi="Arial"/>
          <w:b/>
          <w:spacing w:val="-8"/>
          <w:sz w:val="16"/>
          <w:szCs w:val="16"/>
        </w:rPr>
        <w:t xml:space="preserve"> </w:t>
      </w:r>
      <w:r w:rsidRPr="00D45A78">
        <w:rPr>
          <w:rFonts w:ascii="Arial" w:hAnsi="Arial"/>
          <w:b/>
          <w:spacing w:val="-1"/>
          <w:sz w:val="16"/>
          <w:szCs w:val="16"/>
        </w:rPr>
        <w:t>Responsável</w:t>
      </w:r>
    </w:p>
    <w:p w14:paraId="016803B6" w14:textId="77777777" w:rsidR="00DB5343" w:rsidRPr="00D45A78" w:rsidRDefault="00DB5343" w:rsidP="00DB5343">
      <w:pPr>
        <w:spacing w:line="143" w:lineRule="exact"/>
        <w:rPr>
          <w:rFonts w:ascii="Arial" w:hAnsi="Arial"/>
          <w:sz w:val="16"/>
          <w:szCs w:val="16"/>
        </w:rPr>
      </w:pPr>
    </w:p>
    <w:p w14:paraId="0E630E33" w14:textId="73CFF9D7" w:rsidR="00DB5343" w:rsidRPr="00D45A78" w:rsidRDefault="00DB5343" w:rsidP="00DB5343">
      <w:pPr>
        <w:spacing w:line="143" w:lineRule="exact"/>
        <w:rPr>
          <w:rFonts w:ascii="Arial" w:hAnsi="Arial"/>
          <w:sz w:val="16"/>
          <w:szCs w:val="16"/>
        </w:rPr>
      </w:pPr>
      <w:r w:rsidRPr="00D45A78">
        <w:rPr>
          <w:rFonts w:ascii="Arial" w:hAnsi="Arial"/>
          <w:sz w:val="16"/>
          <w:szCs w:val="16"/>
        </w:rPr>
        <w:tab/>
      </w:r>
      <w:r w:rsidR="00D45A78" w:rsidRPr="00D45A78">
        <w:rPr>
          <w:rFonts w:ascii="Arial" w:hAnsi="Arial"/>
          <w:sz w:val="16"/>
          <w:szCs w:val="16"/>
        </w:rPr>
        <w:t xml:space="preserve">EDUARDO KAUÊ V. </w:t>
      </w:r>
      <w:proofErr w:type="gramStart"/>
      <w:r w:rsidR="00D45A78" w:rsidRPr="00D45A78">
        <w:rPr>
          <w:rFonts w:ascii="Arial" w:hAnsi="Arial"/>
          <w:sz w:val="16"/>
          <w:szCs w:val="16"/>
        </w:rPr>
        <w:t>SALGADO</w:t>
      </w:r>
      <w:proofErr w:type="gramEnd"/>
    </w:p>
    <w:p w14:paraId="79CACAB8" w14:textId="77777777" w:rsidR="00D45A78" w:rsidRPr="00D45A78" w:rsidRDefault="00D45A78" w:rsidP="00DB5343">
      <w:pPr>
        <w:spacing w:line="143" w:lineRule="exact"/>
        <w:rPr>
          <w:rFonts w:ascii="Arial" w:hAnsi="Arial"/>
          <w:sz w:val="16"/>
          <w:szCs w:val="16"/>
        </w:rPr>
      </w:pPr>
    </w:p>
    <w:p w14:paraId="09248408" w14:textId="39FBC35B" w:rsidR="00DB5343" w:rsidRPr="00DB5343" w:rsidRDefault="00DB5343" w:rsidP="00DB5343">
      <w:pPr>
        <w:spacing w:line="143" w:lineRule="exact"/>
        <w:rPr>
          <w:rFonts w:ascii="Arial" w:hAnsi="Arial"/>
          <w:sz w:val="20"/>
          <w:szCs w:val="20"/>
        </w:rPr>
        <w:sectPr w:rsidR="00DB5343" w:rsidRPr="00DB5343">
          <w:pgSz w:w="11900" w:h="16840"/>
          <w:pgMar w:top="1420" w:right="520" w:bottom="280" w:left="820" w:header="720" w:footer="720" w:gutter="0"/>
          <w:cols w:space="720"/>
        </w:sectPr>
      </w:pPr>
      <w:r w:rsidRPr="00D45A78">
        <w:rPr>
          <w:rFonts w:ascii="Arial" w:hAnsi="Arial"/>
          <w:sz w:val="16"/>
          <w:szCs w:val="16"/>
        </w:rPr>
        <w:tab/>
        <w:t xml:space="preserve">CREA: </w:t>
      </w:r>
      <w:r w:rsidR="00D45A78" w:rsidRPr="00D45A78">
        <w:rPr>
          <w:rFonts w:ascii="Arial" w:hAnsi="Arial"/>
          <w:sz w:val="16"/>
          <w:szCs w:val="16"/>
        </w:rPr>
        <w:t>RJ</w:t>
      </w:r>
      <w:r w:rsidRPr="00D45A78">
        <w:rPr>
          <w:rFonts w:ascii="Arial" w:hAnsi="Arial"/>
          <w:sz w:val="16"/>
          <w:szCs w:val="16"/>
        </w:rPr>
        <w:t xml:space="preserve"> </w:t>
      </w:r>
      <w:r w:rsidR="00D45A78" w:rsidRPr="00D45A78">
        <w:rPr>
          <w:rFonts w:ascii="Arial" w:hAnsi="Arial"/>
          <w:sz w:val="16"/>
          <w:szCs w:val="16"/>
        </w:rPr>
        <w:t>2018121803</w:t>
      </w:r>
    </w:p>
    <w:p w14:paraId="7D245BA2" w14:textId="77777777" w:rsidR="002C02A1" w:rsidRDefault="002C02A1">
      <w:pPr>
        <w:spacing w:line="268" w:lineRule="auto"/>
        <w:rPr>
          <w:rFonts w:ascii="Arial"/>
          <w:sz w:val="16"/>
        </w:rPr>
        <w:sectPr w:rsidR="002C02A1">
          <w:type w:val="continuous"/>
          <w:pgSz w:w="11900" w:h="16840"/>
          <w:pgMar w:top="900" w:right="520" w:bottom="280" w:left="820" w:header="720" w:footer="720" w:gutter="0"/>
          <w:cols w:num="2" w:space="720" w:equalWidth="0">
            <w:col w:w="1107" w:space="40"/>
            <w:col w:w="9413"/>
          </w:cols>
        </w:sectPr>
      </w:pPr>
    </w:p>
    <w:p w14:paraId="76DC5D65" w14:textId="1C72E53B" w:rsidR="002C02A1" w:rsidRDefault="007814C6">
      <w:pPr>
        <w:pStyle w:val="Corpodetexto"/>
        <w:ind w:left="567"/>
        <w:rPr>
          <w:rFonts w:ascii="Arial"/>
          <w:sz w:val="20"/>
        </w:rPr>
      </w:pPr>
      <w:r>
        <w:rPr>
          <w:rFonts w:ascii="Arial"/>
          <w:noProof/>
          <w:sz w:val="20"/>
          <w:lang w:val="pt-BR" w:eastAsia="pt-BR"/>
        </w:rPr>
        <w:lastRenderedPageBreak/>
        <mc:AlternateContent>
          <mc:Choice Requires="wpg">
            <w:drawing>
              <wp:inline distT="0" distB="0" distL="0" distR="0" wp14:anchorId="388FBD87" wp14:editId="715D1EC8">
                <wp:extent cx="5709285" cy="280670"/>
                <wp:effectExtent l="4445" t="0" r="1270" b="0"/>
                <wp:docPr id="19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09285" cy="280670"/>
                          <a:chOff x="0" y="0"/>
                          <a:chExt cx="8991" cy="442"/>
                        </a:xfrm>
                      </wpg:grpSpPr>
                      <wps:wsp>
                        <wps:cNvPr id="20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0" y="19"/>
                            <a:ext cx="8991" cy="404"/>
                          </a:xfrm>
                          <a:prstGeom prst="rect">
                            <a:avLst/>
                          </a:prstGeom>
                          <a:solidFill>
                            <a:srgbClr val="32329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AutoShape 16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8991" cy="442"/>
                          </a:xfrm>
                          <a:custGeom>
                            <a:avLst/>
                            <a:gdLst>
                              <a:gd name="T0" fmla="*/ 8990 w 8991"/>
                              <a:gd name="T1" fmla="*/ 398 h 442"/>
                              <a:gd name="T2" fmla="*/ 0 w 8991"/>
                              <a:gd name="T3" fmla="*/ 398 h 442"/>
                              <a:gd name="T4" fmla="*/ 0 w 8991"/>
                              <a:gd name="T5" fmla="*/ 442 h 442"/>
                              <a:gd name="T6" fmla="*/ 8990 w 8991"/>
                              <a:gd name="T7" fmla="*/ 442 h 442"/>
                              <a:gd name="T8" fmla="*/ 8990 w 8991"/>
                              <a:gd name="T9" fmla="*/ 398 h 442"/>
                              <a:gd name="T10" fmla="*/ 8990 w 8991"/>
                              <a:gd name="T11" fmla="*/ 0 h 442"/>
                              <a:gd name="T12" fmla="*/ 0 w 8991"/>
                              <a:gd name="T13" fmla="*/ 0 h 442"/>
                              <a:gd name="T14" fmla="*/ 0 w 8991"/>
                              <a:gd name="T15" fmla="*/ 34 h 442"/>
                              <a:gd name="T16" fmla="*/ 8990 w 8991"/>
                              <a:gd name="T17" fmla="*/ 34 h 442"/>
                              <a:gd name="T18" fmla="*/ 8990 w 8991"/>
                              <a:gd name="T19" fmla="*/ 0 h 44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8991" h="442">
                                <a:moveTo>
                                  <a:pt x="8990" y="398"/>
                                </a:moveTo>
                                <a:lnTo>
                                  <a:pt x="0" y="398"/>
                                </a:lnTo>
                                <a:lnTo>
                                  <a:pt x="0" y="442"/>
                                </a:lnTo>
                                <a:lnTo>
                                  <a:pt x="8990" y="442"/>
                                </a:lnTo>
                                <a:lnTo>
                                  <a:pt x="8990" y="398"/>
                                </a:lnTo>
                                <a:close/>
                                <a:moveTo>
                                  <a:pt x="899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4"/>
                                </a:lnTo>
                                <a:lnTo>
                                  <a:pt x="8990" y="34"/>
                                </a:lnTo>
                                <a:lnTo>
                                  <a:pt x="899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33"/>
                            <a:ext cx="8991" cy="3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8CE9F8A" w14:textId="15646D16" w:rsidR="002C02A1" w:rsidRDefault="00FE6556">
                              <w:pPr>
                                <w:spacing w:line="361" w:lineRule="exact"/>
                                <w:ind w:left="288"/>
                                <w:rPr>
                                  <w:rFonts w:ascii="Arial" w:hAnsi="Arial"/>
                                  <w:b/>
                                  <w:sz w:val="32"/>
                                </w:rPr>
                              </w:pPr>
                              <w:r>
                                <w:rPr>
                                  <w:rFonts w:ascii="Arial" w:hAnsi="Arial"/>
                                  <w:b/>
                                  <w:color w:val="FFFFFF"/>
                                  <w:sz w:val="32"/>
                                </w:rPr>
                                <w:t>COMPOSIÇÃO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FFFFFF"/>
                                  <w:spacing w:val="23"/>
                                  <w:sz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FFFFFF"/>
                                  <w:sz w:val="32"/>
                                </w:rPr>
                                <w:t>DE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FFFFFF"/>
                                  <w:spacing w:val="20"/>
                                  <w:sz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FFFFFF"/>
                                  <w:sz w:val="32"/>
                                </w:rPr>
                                <w:t>BDI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FFFFFF"/>
                                  <w:spacing w:val="23"/>
                                  <w:sz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FFFFFF"/>
                                  <w:sz w:val="32"/>
                                </w:rPr>
                                <w:t>DIFERENCIADO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FFFFFF"/>
                                  <w:spacing w:val="23"/>
                                  <w:sz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FFFFFF"/>
                                  <w:sz w:val="32"/>
                                </w:rPr>
                                <w:t>REFERENCIAL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group w14:anchorId="388FBD87" id="Group 14" o:spid="_x0000_s1034" style="width:449.55pt;height:22.1pt;mso-position-horizontal-relative:char;mso-position-vertical-relative:line" coordsize="8991,4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">
                <v:rect id="Rectangle 17" o:spid="_x0000_s1035" style="position:absolute;top:19;width:8991;height:4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" fillcolor="#323299" stroked="f"/>
                <v:shape id="AutoShape 16" o:spid="_x0000_s1036" style="position:absolute;width:8991;height:442;visibility:visible;mso-wrap-style:square;v-text-anchor:top" coordsize="8991,4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" path="m8990,398l,398r,44l8990,442r,-44xm8990,l,,,34r8990,l8990,xe" fillcolor="black" stroked="f">
                  <v:path arrowok="t" o:connecttype="custom" o:connectlocs="8990,398;0,398;0,442;8990,442;8990,398;8990,0;0,0;0,34;8990,34;8990,0" o:connectangles="0,0,0,0,0,0,0,0,0,0"/>
                </v:shape>
                <v:shape id="Text Box 15" o:spid="_x0000_s1037" type="#_x0000_t202" style="position:absolute;top:33;width:8991;height: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" filled="f" stroked="f">
                  <v:textbox inset="0,0,0,0">
                    <w:txbxContent>
                      <w:p w14:paraId="28CE9F8A" w14:textId="15646D16" w:rsidR="002C02A1" w:rsidRDefault="00FE6556">
                        <w:pPr>
                          <w:spacing w:line="361" w:lineRule="exact"/>
                          <w:ind w:left="288"/>
                          <w:rPr>
                            <w:rFonts w:ascii="Arial" w:hAnsi="Arial"/>
                            <w:b/>
                            <w:sz w:val="32"/>
                          </w:rPr>
                        </w:pPr>
                        <w:r>
                          <w:rPr>
                            <w:rFonts w:ascii="Arial" w:hAnsi="Arial"/>
                            <w:b/>
                            <w:color w:val="FFFFFF"/>
                            <w:sz w:val="32"/>
                          </w:rPr>
                          <w:t>COMPOSIÇÃO</w:t>
                        </w:r>
                        <w:r>
                          <w:rPr>
                            <w:rFonts w:ascii="Arial" w:hAnsi="Arial"/>
                            <w:b/>
                            <w:color w:val="FFFFFF"/>
                            <w:spacing w:val="23"/>
                            <w:sz w:val="32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FFFFFF"/>
                            <w:sz w:val="32"/>
                          </w:rPr>
                          <w:t>DE</w:t>
                        </w:r>
                        <w:r>
                          <w:rPr>
                            <w:rFonts w:ascii="Arial" w:hAnsi="Arial"/>
                            <w:b/>
                            <w:color w:val="FFFFFF"/>
                            <w:spacing w:val="20"/>
                            <w:sz w:val="32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FFFFFF"/>
                            <w:sz w:val="32"/>
                          </w:rPr>
                          <w:t>BDI</w:t>
                        </w:r>
                        <w:r>
                          <w:rPr>
                            <w:rFonts w:ascii="Arial" w:hAnsi="Arial"/>
                            <w:b/>
                            <w:color w:val="FFFFFF"/>
                            <w:spacing w:val="23"/>
                            <w:sz w:val="32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FFFFFF"/>
                            <w:sz w:val="32"/>
                          </w:rPr>
                          <w:t>DIFERENCIADO</w:t>
                        </w:r>
                        <w:r>
                          <w:rPr>
                            <w:rFonts w:ascii="Arial" w:hAnsi="Arial"/>
                            <w:b/>
                            <w:color w:val="FFFFFF"/>
                            <w:spacing w:val="23"/>
                            <w:sz w:val="32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FFFFFF"/>
                            <w:sz w:val="32"/>
                          </w:rPr>
                          <w:t>REFERENCIAL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7EF7DC28" w14:textId="77777777" w:rsidR="002C02A1" w:rsidRDefault="002C02A1">
      <w:pPr>
        <w:pStyle w:val="Corpodetexto"/>
        <w:spacing w:before="1"/>
        <w:rPr>
          <w:rFonts w:ascii="Arial"/>
          <w:b/>
          <w:sz w:val="6"/>
        </w:rPr>
      </w:pPr>
    </w:p>
    <w:p w14:paraId="05C5DD1A" w14:textId="77777777" w:rsidR="002C02A1" w:rsidRDefault="002C02A1">
      <w:pPr>
        <w:rPr>
          <w:rFonts w:ascii="Arial"/>
          <w:sz w:val="6"/>
        </w:rPr>
        <w:sectPr w:rsidR="002C02A1">
          <w:pgSz w:w="11900" w:h="16840"/>
          <w:pgMar w:top="1420" w:right="520" w:bottom="280" w:left="820" w:header="720" w:footer="720" w:gutter="0"/>
          <w:cols w:space="720"/>
        </w:sectPr>
      </w:pPr>
    </w:p>
    <w:p w14:paraId="3A26EEB1" w14:textId="77777777" w:rsidR="00D45A78" w:rsidRPr="00975735" w:rsidRDefault="00D45A78" w:rsidP="00D45A78">
      <w:pPr>
        <w:tabs>
          <w:tab w:val="left" w:pos="1426"/>
          <w:tab w:val="left" w:pos="1459"/>
        </w:tabs>
        <w:spacing w:before="103" w:line="256" w:lineRule="auto"/>
        <w:ind w:left="600" w:right="-72"/>
        <w:rPr>
          <w:rFonts w:ascii="Arial" w:hAnsi="Arial" w:cs="Arial"/>
          <w:b/>
          <w:sz w:val="20"/>
          <w:szCs w:val="20"/>
        </w:rPr>
      </w:pPr>
      <w:r w:rsidRPr="00975735">
        <w:rPr>
          <w:rFonts w:ascii="Arial" w:hAnsi="Arial" w:cs="Arial"/>
          <w:b/>
          <w:sz w:val="20"/>
          <w:szCs w:val="20"/>
          <w:u w:val="single"/>
        </w:rPr>
        <w:lastRenderedPageBreak/>
        <w:t>OBRA</w:t>
      </w:r>
      <w:r w:rsidRPr="00975735">
        <w:rPr>
          <w:rFonts w:ascii="Arial" w:hAnsi="Arial" w:cs="Arial"/>
          <w:b/>
          <w:sz w:val="20"/>
          <w:szCs w:val="20"/>
        </w:rPr>
        <w:t xml:space="preserve">: </w:t>
      </w:r>
      <w:r w:rsidRPr="00D45A78">
        <w:rPr>
          <w:rFonts w:ascii="Arial" w:hAnsi="Arial" w:cs="Arial"/>
          <w:b/>
          <w:sz w:val="20"/>
          <w:szCs w:val="20"/>
        </w:rPr>
        <w:t>CONSTRUÇÃO da EMESP – ESC. MUN. DE</w:t>
      </w:r>
      <w:r>
        <w:rPr>
          <w:rFonts w:ascii="Arial" w:hAnsi="Arial" w:cs="Arial"/>
          <w:b/>
          <w:sz w:val="20"/>
          <w:szCs w:val="20"/>
        </w:rPr>
        <w:t xml:space="preserve"> EDUC. ESPECIAL PEDRO PAULO L. </w:t>
      </w:r>
      <w:proofErr w:type="gramStart"/>
      <w:r>
        <w:rPr>
          <w:rFonts w:ascii="Arial" w:hAnsi="Arial" w:cs="Arial"/>
          <w:b/>
          <w:sz w:val="20"/>
          <w:szCs w:val="20"/>
        </w:rPr>
        <w:t>ANDRADE</w:t>
      </w:r>
      <w:proofErr w:type="gramEnd"/>
    </w:p>
    <w:p w14:paraId="029FC968" w14:textId="77777777" w:rsidR="00D45A78" w:rsidRPr="00975735" w:rsidRDefault="00D45A78" w:rsidP="00D45A78">
      <w:pPr>
        <w:tabs>
          <w:tab w:val="left" w:pos="1426"/>
          <w:tab w:val="left" w:pos="1459"/>
        </w:tabs>
        <w:spacing w:before="103" w:line="256" w:lineRule="auto"/>
        <w:ind w:left="600" w:right="70"/>
        <w:rPr>
          <w:rFonts w:ascii="Arial" w:hAnsi="Arial" w:cs="Arial"/>
          <w:b/>
          <w:sz w:val="20"/>
          <w:szCs w:val="20"/>
        </w:rPr>
      </w:pPr>
      <w:r w:rsidRPr="00975735">
        <w:rPr>
          <w:rFonts w:ascii="Arial" w:hAnsi="Arial" w:cs="Arial"/>
          <w:b/>
          <w:sz w:val="20"/>
          <w:szCs w:val="20"/>
          <w:u w:val="single"/>
        </w:rPr>
        <w:t>LOCAL</w:t>
      </w:r>
      <w:r w:rsidRPr="00975735">
        <w:rPr>
          <w:rFonts w:ascii="Arial" w:hAnsi="Arial" w:cs="Arial"/>
          <w:b/>
          <w:sz w:val="20"/>
          <w:szCs w:val="20"/>
        </w:rPr>
        <w:t xml:space="preserve">: </w:t>
      </w:r>
      <w:r w:rsidRPr="005D3B77">
        <w:rPr>
          <w:rFonts w:cs="Arial"/>
          <w:b/>
        </w:rPr>
        <w:t>Rua Epaminondes Pereira Nunes, S/N, Bairro Mossoró – São Pedro da Aldeia/</w:t>
      </w:r>
      <w:proofErr w:type="gramStart"/>
      <w:r w:rsidRPr="005D3B77">
        <w:rPr>
          <w:rFonts w:cs="Arial"/>
          <w:b/>
        </w:rPr>
        <w:t>RJ</w:t>
      </w:r>
      <w:proofErr w:type="gramEnd"/>
    </w:p>
    <w:p w14:paraId="46FE4ABC" w14:textId="77777777" w:rsidR="00D45A78" w:rsidRPr="00975735" w:rsidRDefault="00D45A78" w:rsidP="00D45A78">
      <w:pPr>
        <w:pStyle w:val="Corpodetexto"/>
        <w:spacing w:before="1"/>
        <w:ind w:left="284"/>
        <w:rPr>
          <w:rFonts w:ascii="Arial" w:hAnsi="Arial" w:cs="Arial"/>
          <w:b/>
          <w:sz w:val="20"/>
          <w:szCs w:val="20"/>
        </w:rPr>
      </w:pPr>
    </w:p>
    <w:p w14:paraId="2485F1BB" w14:textId="77777777" w:rsidR="00D45A78" w:rsidRPr="00975735" w:rsidRDefault="00D45A78" w:rsidP="00D45A78">
      <w:pPr>
        <w:spacing w:before="1"/>
        <w:ind w:left="6120"/>
        <w:rPr>
          <w:rFonts w:ascii="Arial" w:hAnsi="Arial" w:cs="Arial"/>
          <w:b/>
          <w:sz w:val="20"/>
          <w:szCs w:val="20"/>
        </w:rPr>
      </w:pPr>
      <w:r w:rsidRPr="00975735">
        <w:rPr>
          <w:rFonts w:ascii="Arial" w:hAnsi="Arial" w:cs="Arial"/>
          <w:b/>
          <w:sz w:val="20"/>
          <w:szCs w:val="20"/>
        </w:rPr>
        <w:t>DATA</w:t>
      </w:r>
      <w:r w:rsidRPr="00975735">
        <w:rPr>
          <w:rFonts w:ascii="Arial" w:hAnsi="Arial" w:cs="Arial"/>
          <w:b/>
          <w:spacing w:val="-3"/>
          <w:sz w:val="20"/>
          <w:szCs w:val="20"/>
        </w:rPr>
        <w:t xml:space="preserve"> </w:t>
      </w:r>
      <w:r w:rsidRPr="00975735">
        <w:rPr>
          <w:rFonts w:ascii="Arial" w:hAnsi="Arial" w:cs="Arial"/>
          <w:b/>
          <w:sz w:val="20"/>
          <w:szCs w:val="20"/>
        </w:rPr>
        <w:t>BASE:</w:t>
      </w:r>
      <w:r w:rsidRPr="00975735">
        <w:rPr>
          <w:rFonts w:ascii="Arial" w:hAnsi="Arial" w:cs="Arial"/>
          <w:b/>
          <w:spacing w:val="26"/>
          <w:sz w:val="20"/>
          <w:szCs w:val="20"/>
        </w:rPr>
        <w:t xml:space="preserve"> </w:t>
      </w:r>
      <w:r w:rsidRPr="00975735">
        <w:rPr>
          <w:rFonts w:ascii="Arial" w:hAnsi="Arial" w:cs="Arial"/>
          <w:b/>
          <w:sz w:val="20"/>
          <w:szCs w:val="20"/>
        </w:rPr>
        <w:t xml:space="preserve">SINAPI – </w:t>
      </w:r>
      <w:r>
        <w:rPr>
          <w:rFonts w:ascii="Arial" w:hAnsi="Arial" w:cs="Arial"/>
          <w:b/>
          <w:sz w:val="20"/>
          <w:szCs w:val="20"/>
        </w:rPr>
        <w:t>FEVEREIRO/2023</w:t>
      </w:r>
    </w:p>
    <w:p w14:paraId="5B1916C2" w14:textId="2A2D9D54" w:rsidR="002C02A1" w:rsidRDefault="002C02A1">
      <w:pPr>
        <w:pStyle w:val="Corpodetexto"/>
        <w:spacing w:before="7"/>
        <w:rPr>
          <w:rFonts w:ascii="Arial"/>
          <w:b/>
          <w:sz w:val="16"/>
        </w:rPr>
      </w:pPr>
    </w:p>
    <w:p w14:paraId="32F95624" w14:textId="226A6684" w:rsidR="00035165" w:rsidRDefault="00035165">
      <w:pPr>
        <w:pStyle w:val="Corpodetexto"/>
        <w:spacing w:before="7"/>
        <w:rPr>
          <w:rFonts w:ascii="Arial"/>
          <w:b/>
          <w:sz w:val="16"/>
        </w:rPr>
      </w:pPr>
    </w:p>
    <w:p w14:paraId="66EB9BB6" w14:textId="765451F0" w:rsidR="00035165" w:rsidRPr="00895827" w:rsidRDefault="00A04510" w:rsidP="00975735">
      <w:pPr>
        <w:pStyle w:val="Corpodetexto"/>
        <w:spacing w:before="7"/>
        <w:ind w:left="567" w:right="1346"/>
        <w:jc w:val="right"/>
        <w:rPr>
          <w:rFonts w:ascii="Arial"/>
          <w:b/>
          <w:sz w:val="28"/>
          <w:szCs w:val="28"/>
        </w:rPr>
      </w:pPr>
      <w:r w:rsidRPr="00895827">
        <w:rPr>
          <w:rFonts w:ascii="Arial"/>
          <w:b/>
          <w:sz w:val="16"/>
        </w:rPr>
        <w:t xml:space="preserve">PLANILHA </w:t>
      </w:r>
      <w:r w:rsidR="0063433C">
        <w:rPr>
          <w:rFonts w:ascii="Arial"/>
          <w:b/>
          <w:sz w:val="16"/>
        </w:rPr>
        <w:t>N</w:t>
      </w:r>
      <w:r w:rsidR="0063433C">
        <w:rPr>
          <w:rFonts w:ascii="Arial"/>
          <w:b/>
          <w:sz w:val="16"/>
        </w:rPr>
        <w:t>Ã</w:t>
      </w:r>
      <w:r w:rsidR="0063433C">
        <w:rPr>
          <w:rFonts w:ascii="Arial"/>
          <w:b/>
          <w:sz w:val="16"/>
        </w:rPr>
        <w:t xml:space="preserve">O </w:t>
      </w:r>
      <w:r w:rsidRPr="00895827">
        <w:rPr>
          <w:rFonts w:ascii="Arial"/>
          <w:b/>
          <w:sz w:val="16"/>
        </w:rPr>
        <w:t>DESONERADA</w:t>
      </w:r>
    </w:p>
    <w:p w14:paraId="53689790" w14:textId="6E8B4C4C" w:rsidR="00035165" w:rsidRDefault="00035165">
      <w:pPr>
        <w:pStyle w:val="Corpodetexto"/>
        <w:spacing w:before="7"/>
        <w:rPr>
          <w:rFonts w:ascii="Arial"/>
          <w:b/>
          <w:sz w:val="16"/>
        </w:rPr>
      </w:pPr>
    </w:p>
    <w:p w14:paraId="70FAE968" w14:textId="64D926E7" w:rsidR="00035165" w:rsidRDefault="00035165">
      <w:pPr>
        <w:pStyle w:val="Corpodetexto"/>
        <w:spacing w:before="7"/>
        <w:rPr>
          <w:rFonts w:ascii="Arial"/>
          <w:b/>
          <w:sz w:val="16"/>
        </w:rPr>
      </w:pPr>
    </w:p>
    <w:p w14:paraId="79B649F3" w14:textId="613FEDE8" w:rsidR="00035165" w:rsidRDefault="00035165">
      <w:pPr>
        <w:pStyle w:val="Corpodetexto"/>
        <w:spacing w:before="7"/>
        <w:rPr>
          <w:rFonts w:ascii="Arial"/>
          <w:b/>
          <w:sz w:val="16"/>
        </w:rPr>
      </w:pPr>
    </w:p>
    <w:tbl>
      <w:tblPr>
        <w:tblStyle w:val="Tabelacomgrade"/>
        <w:tblpPr w:leftFromText="141" w:rightFromText="141" w:vertAnchor="text" w:horzAnchor="page" w:tblpXSpec="center" w:tblpY="19"/>
        <w:tblW w:w="0" w:type="auto"/>
        <w:jc w:val="center"/>
        <w:tblLook w:val="04A0" w:firstRow="1" w:lastRow="0" w:firstColumn="1" w:lastColumn="0" w:noHBand="0" w:noVBand="1"/>
      </w:tblPr>
      <w:tblGrid>
        <w:gridCol w:w="602"/>
        <w:gridCol w:w="2767"/>
        <w:gridCol w:w="1343"/>
        <w:gridCol w:w="1276"/>
        <w:gridCol w:w="1418"/>
        <w:gridCol w:w="1421"/>
        <w:gridCol w:w="890"/>
      </w:tblGrid>
      <w:tr w:rsidR="00035165" w14:paraId="762D99E3" w14:textId="77777777" w:rsidTr="00812852">
        <w:trPr>
          <w:trHeight w:val="236"/>
          <w:jc w:val="center"/>
        </w:trPr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5D1539D" w14:textId="77777777" w:rsidR="00035165" w:rsidRDefault="00035165" w:rsidP="002833F3">
            <w:pPr>
              <w:spacing w:before="1"/>
              <w:rPr>
                <w:rFonts w:ascii="Arial"/>
                <w:b/>
                <w:sz w:val="16"/>
              </w:rPr>
            </w:pP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818ED7" w14:textId="77777777" w:rsidR="00035165" w:rsidRDefault="00035165" w:rsidP="002833F3">
            <w:pPr>
              <w:spacing w:before="1"/>
              <w:rPr>
                <w:rFonts w:ascii="Arial"/>
                <w:b/>
                <w:sz w:val="16"/>
              </w:rPr>
            </w:pPr>
          </w:p>
        </w:tc>
        <w:tc>
          <w:tcPr>
            <w:tcW w:w="4037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3751C205" w14:textId="77777777" w:rsidR="00035165" w:rsidRPr="00F609F6" w:rsidRDefault="00035165" w:rsidP="002833F3">
            <w:pPr>
              <w:spacing w:before="1"/>
              <w:jc w:val="center"/>
              <w:rPr>
                <w:rFonts w:ascii="Arial"/>
                <w:b/>
              </w:rPr>
            </w:pPr>
            <w:r w:rsidRPr="00F609F6">
              <w:rPr>
                <w:rFonts w:ascii="Arial"/>
                <w:b/>
              </w:rPr>
              <w:t>Intervalo de Admissibilidade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568D1394" w14:textId="77777777" w:rsidR="00035165" w:rsidRDefault="00035165" w:rsidP="002833F3">
            <w:pPr>
              <w:spacing w:before="1"/>
              <w:rPr>
                <w:rFonts w:ascii="Arial"/>
                <w:b/>
                <w:sz w:val="16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D3505D4" w14:textId="77777777" w:rsidR="00035165" w:rsidRDefault="00035165" w:rsidP="002833F3">
            <w:pPr>
              <w:spacing w:before="1"/>
              <w:rPr>
                <w:rFonts w:ascii="Arial"/>
                <w:b/>
                <w:sz w:val="16"/>
              </w:rPr>
            </w:pPr>
          </w:p>
        </w:tc>
      </w:tr>
      <w:tr w:rsidR="00035165" w14:paraId="0105D2A8" w14:textId="77777777" w:rsidTr="00812852">
        <w:trPr>
          <w:trHeight w:val="236"/>
          <w:jc w:val="center"/>
        </w:trPr>
        <w:tc>
          <w:tcPr>
            <w:tcW w:w="3369" w:type="dxa"/>
            <w:gridSpan w:val="2"/>
            <w:tcBorders>
              <w:top w:val="single" w:sz="4" w:space="0" w:color="auto"/>
            </w:tcBorders>
            <w:shd w:val="clear" w:color="auto" w:fill="A6A6A6" w:themeFill="background1" w:themeFillShade="A6"/>
          </w:tcPr>
          <w:p w14:paraId="4E758DAE" w14:textId="77777777" w:rsidR="00035165" w:rsidRPr="00380E53" w:rsidRDefault="00035165" w:rsidP="002833F3">
            <w:pPr>
              <w:spacing w:before="1"/>
              <w:jc w:val="center"/>
              <w:rPr>
                <w:rFonts w:ascii="Arial"/>
                <w:b/>
                <w:sz w:val="19"/>
                <w:szCs w:val="19"/>
              </w:rPr>
            </w:pPr>
            <w:r w:rsidRPr="00380E53">
              <w:rPr>
                <w:rFonts w:ascii="Arial"/>
                <w:b/>
                <w:sz w:val="19"/>
                <w:szCs w:val="19"/>
              </w:rPr>
              <w:t>Item componente do BDI</w:t>
            </w:r>
          </w:p>
        </w:tc>
        <w:tc>
          <w:tcPr>
            <w:tcW w:w="1343" w:type="dxa"/>
            <w:shd w:val="clear" w:color="auto" w:fill="A6A6A6" w:themeFill="background1" w:themeFillShade="A6"/>
          </w:tcPr>
          <w:p w14:paraId="0EC91B90" w14:textId="77777777" w:rsidR="00035165" w:rsidRPr="00380E53" w:rsidRDefault="00035165" w:rsidP="002833F3">
            <w:pPr>
              <w:spacing w:before="1"/>
              <w:rPr>
                <w:rFonts w:ascii="Arial"/>
                <w:b/>
                <w:sz w:val="19"/>
                <w:szCs w:val="19"/>
              </w:rPr>
            </w:pPr>
            <w:r w:rsidRPr="00380E53">
              <w:rPr>
                <w:rFonts w:ascii="Arial"/>
                <w:b/>
                <w:sz w:val="19"/>
                <w:szCs w:val="19"/>
              </w:rPr>
              <w:t>M</w:t>
            </w:r>
            <w:r w:rsidRPr="00380E53">
              <w:rPr>
                <w:rFonts w:ascii="Arial"/>
                <w:b/>
                <w:sz w:val="19"/>
                <w:szCs w:val="19"/>
              </w:rPr>
              <w:t>í</w:t>
            </w:r>
            <w:r w:rsidRPr="00380E53">
              <w:rPr>
                <w:rFonts w:ascii="Arial"/>
                <w:b/>
                <w:sz w:val="19"/>
                <w:szCs w:val="19"/>
              </w:rPr>
              <w:t>nimo (%)</w:t>
            </w:r>
          </w:p>
        </w:tc>
        <w:tc>
          <w:tcPr>
            <w:tcW w:w="1276" w:type="dxa"/>
            <w:shd w:val="clear" w:color="auto" w:fill="A6A6A6" w:themeFill="background1" w:themeFillShade="A6"/>
          </w:tcPr>
          <w:p w14:paraId="54332480" w14:textId="77777777" w:rsidR="00035165" w:rsidRPr="00380E53" w:rsidRDefault="00035165" w:rsidP="002833F3">
            <w:pPr>
              <w:spacing w:before="1"/>
              <w:rPr>
                <w:rFonts w:ascii="Arial"/>
                <w:b/>
                <w:sz w:val="19"/>
                <w:szCs w:val="19"/>
              </w:rPr>
            </w:pPr>
            <w:r w:rsidRPr="00380E53">
              <w:rPr>
                <w:rFonts w:ascii="Arial"/>
                <w:b/>
                <w:sz w:val="19"/>
                <w:szCs w:val="19"/>
              </w:rPr>
              <w:t>M</w:t>
            </w:r>
            <w:r w:rsidRPr="00380E53">
              <w:rPr>
                <w:rFonts w:ascii="Arial"/>
                <w:b/>
                <w:sz w:val="19"/>
                <w:szCs w:val="19"/>
              </w:rPr>
              <w:t>é</w:t>
            </w:r>
            <w:r w:rsidRPr="00380E53">
              <w:rPr>
                <w:rFonts w:ascii="Arial"/>
                <w:b/>
                <w:sz w:val="19"/>
                <w:szCs w:val="19"/>
              </w:rPr>
              <w:t>dio (%)</w:t>
            </w:r>
          </w:p>
        </w:tc>
        <w:tc>
          <w:tcPr>
            <w:tcW w:w="1418" w:type="dxa"/>
            <w:shd w:val="clear" w:color="auto" w:fill="A6A6A6" w:themeFill="background1" w:themeFillShade="A6"/>
          </w:tcPr>
          <w:p w14:paraId="490C1D63" w14:textId="77777777" w:rsidR="00035165" w:rsidRPr="00380E53" w:rsidRDefault="00035165" w:rsidP="002833F3">
            <w:pPr>
              <w:spacing w:before="1"/>
              <w:rPr>
                <w:rFonts w:ascii="Arial"/>
                <w:b/>
                <w:sz w:val="19"/>
                <w:szCs w:val="19"/>
              </w:rPr>
            </w:pPr>
            <w:r w:rsidRPr="00380E53">
              <w:rPr>
                <w:rFonts w:ascii="Arial"/>
                <w:b/>
                <w:sz w:val="19"/>
                <w:szCs w:val="19"/>
              </w:rPr>
              <w:t>M</w:t>
            </w:r>
            <w:r w:rsidRPr="00380E53">
              <w:rPr>
                <w:rFonts w:ascii="Arial"/>
                <w:b/>
                <w:sz w:val="19"/>
                <w:szCs w:val="19"/>
              </w:rPr>
              <w:t>á</w:t>
            </w:r>
            <w:r w:rsidRPr="00380E53">
              <w:rPr>
                <w:rFonts w:ascii="Arial"/>
                <w:b/>
                <w:sz w:val="19"/>
                <w:szCs w:val="19"/>
              </w:rPr>
              <w:t>ximo (%)</w:t>
            </w:r>
          </w:p>
        </w:tc>
        <w:tc>
          <w:tcPr>
            <w:tcW w:w="2311" w:type="dxa"/>
            <w:gridSpan w:val="2"/>
            <w:tcBorders>
              <w:top w:val="single" w:sz="4" w:space="0" w:color="auto"/>
            </w:tcBorders>
            <w:shd w:val="clear" w:color="auto" w:fill="A6A6A6" w:themeFill="background1" w:themeFillShade="A6"/>
          </w:tcPr>
          <w:p w14:paraId="70D04577" w14:textId="77777777" w:rsidR="00035165" w:rsidRPr="00380E53" w:rsidRDefault="00035165" w:rsidP="002833F3">
            <w:pPr>
              <w:spacing w:before="1"/>
              <w:rPr>
                <w:rFonts w:ascii="Arial"/>
                <w:b/>
                <w:sz w:val="19"/>
                <w:szCs w:val="19"/>
              </w:rPr>
            </w:pPr>
            <w:r w:rsidRPr="00380E53">
              <w:rPr>
                <w:rFonts w:ascii="Arial"/>
                <w:b/>
                <w:sz w:val="19"/>
                <w:szCs w:val="19"/>
              </w:rPr>
              <w:t>Valores Propostos (%)</w:t>
            </w:r>
          </w:p>
        </w:tc>
      </w:tr>
      <w:tr w:rsidR="007B434A" w14:paraId="4913796C" w14:textId="77777777" w:rsidTr="002833F3">
        <w:trPr>
          <w:trHeight w:val="236"/>
          <w:jc w:val="center"/>
        </w:trPr>
        <w:tc>
          <w:tcPr>
            <w:tcW w:w="602" w:type="dxa"/>
          </w:tcPr>
          <w:p w14:paraId="576F2436" w14:textId="77777777" w:rsidR="007B434A" w:rsidRPr="00380E53" w:rsidRDefault="007B434A" w:rsidP="007B434A">
            <w:pPr>
              <w:spacing w:before="1"/>
              <w:jc w:val="center"/>
              <w:rPr>
                <w:rFonts w:ascii="Arial"/>
                <w:b/>
                <w:sz w:val="19"/>
                <w:szCs w:val="19"/>
              </w:rPr>
            </w:pPr>
            <w:r w:rsidRPr="00380E53">
              <w:rPr>
                <w:rFonts w:ascii="Arial"/>
                <w:b/>
                <w:sz w:val="19"/>
                <w:szCs w:val="19"/>
              </w:rPr>
              <w:t>AC</w:t>
            </w:r>
          </w:p>
        </w:tc>
        <w:tc>
          <w:tcPr>
            <w:tcW w:w="2767" w:type="dxa"/>
          </w:tcPr>
          <w:p w14:paraId="5DCD19C3" w14:textId="77777777" w:rsidR="007B434A" w:rsidRPr="00380E53" w:rsidRDefault="007B434A" w:rsidP="007B434A">
            <w:pPr>
              <w:spacing w:before="1"/>
              <w:rPr>
                <w:rFonts w:ascii="Arial"/>
                <w:b/>
                <w:sz w:val="19"/>
                <w:szCs w:val="19"/>
              </w:rPr>
            </w:pPr>
            <w:r w:rsidRPr="00380E53">
              <w:rPr>
                <w:rFonts w:ascii="Arial"/>
                <w:b/>
                <w:sz w:val="19"/>
                <w:szCs w:val="19"/>
              </w:rPr>
              <w:t>Adm. Central</w:t>
            </w:r>
          </w:p>
        </w:tc>
        <w:tc>
          <w:tcPr>
            <w:tcW w:w="1343" w:type="dxa"/>
          </w:tcPr>
          <w:p w14:paraId="20623398" w14:textId="548A6E59" w:rsidR="007B434A" w:rsidRPr="00123A92" w:rsidRDefault="007B434A" w:rsidP="007B434A">
            <w:pPr>
              <w:spacing w:before="1"/>
              <w:jc w:val="center"/>
              <w:rPr>
                <w:rFonts w:ascii="Arial"/>
                <w:bCs/>
              </w:rPr>
            </w:pPr>
            <w:r>
              <w:rPr>
                <w:rFonts w:ascii="Arial"/>
                <w:bCs/>
              </w:rPr>
              <w:t>1,50</w:t>
            </w:r>
          </w:p>
        </w:tc>
        <w:tc>
          <w:tcPr>
            <w:tcW w:w="1276" w:type="dxa"/>
          </w:tcPr>
          <w:p w14:paraId="72621B51" w14:textId="73AA4D91" w:rsidR="007B434A" w:rsidRPr="00123A92" w:rsidRDefault="007B434A" w:rsidP="007B434A">
            <w:pPr>
              <w:spacing w:before="1"/>
              <w:jc w:val="center"/>
              <w:rPr>
                <w:rFonts w:ascii="Arial"/>
                <w:bCs/>
              </w:rPr>
            </w:pPr>
            <w:r>
              <w:rPr>
                <w:rFonts w:ascii="Arial"/>
                <w:bCs/>
              </w:rPr>
              <w:t>3,45</w:t>
            </w:r>
          </w:p>
        </w:tc>
        <w:tc>
          <w:tcPr>
            <w:tcW w:w="1418" w:type="dxa"/>
          </w:tcPr>
          <w:p w14:paraId="38BEEF1B" w14:textId="4D415060" w:rsidR="007B434A" w:rsidRPr="00123A92" w:rsidRDefault="007B434A" w:rsidP="007B434A">
            <w:pPr>
              <w:spacing w:before="1"/>
              <w:jc w:val="center"/>
              <w:rPr>
                <w:rFonts w:ascii="Arial"/>
                <w:bCs/>
              </w:rPr>
            </w:pPr>
            <w:r>
              <w:rPr>
                <w:rFonts w:ascii="Arial"/>
                <w:bCs/>
              </w:rPr>
              <w:t>4,49</w:t>
            </w:r>
          </w:p>
        </w:tc>
        <w:tc>
          <w:tcPr>
            <w:tcW w:w="2311" w:type="dxa"/>
            <w:gridSpan w:val="2"/>
          </w:tcPr>
          <w:p w14:paraId="0FE7C23E" w14:textId="1674B560" w:rsidR="007B434A" w:rsidRDefault="00343EE3" w:rsidP="007B434A">
            <w:pPr>
              <w:spacing w:before="1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Cs/>
              </w:rPr>
              <w:t>4,49</w:t>
            </w:r>
          </w:p>
        </w:tc>
      </w:tr>
      <w:tr w:rsidR="007B434A" w14:paraId="6CBADAF1" w14:textId="77777777" w:rsidTr="002833F3">
        <w:trPr>
          <w:trHeight w:val="236"/>
          <w:jc w:val="center"/>
        </w:trPr>
        <w:tc>
          <w:tcPr>
            <w:tcW w:w="602" w:type="dxa"/>
          </w:tcPr>
          <w:p w14:paraId="0B260738" w14:textId="77777777" w:rsidR="007B434A" w:rsidRPr="00380E53" w:rsidRDefault="007B434A" w:rsidP="007B434A">
            <w:pPr>
              <w:spacing w:before="1"/>
              <w:jc w:val="center"/>
              <w:rPr>
                <w:rFonts w:ascii="Arial"/>
                <w:b/>
                <w:sz w:val="19"/>
                <w:szCs w:val="19"/>
              </w:rPr>
            </w:pPr>
            <w:r w:rsidRPr="00380E53">
              <w:rPr>
                <w:rFonts w:ascii="Arial"/>
                <w:b/>
                <w:sz w:val="19"/>
                <w:szCs w:val="19"/>
              </w:rPr>
              <w:t>R</w:t>
            </w:r>
          </w:p>
        </w:tc>
        <w:tc>
          <w:tcPr>
            <w:tcW w:w="2767" w:type="dxa"/>
          </w:tcPr>
          <w:p w14:paraId="4CEFA0CC" w14:textId="77777777" w:rsidR="007B434A" w:rsidRPr="00380E53" w:rsidRDefault="007B434A" w:rsidP="007B434A">
            <w:pPr>
              <w:spacing w:before="1"/>
              <w:rPr>
                <w:rFonts w:ascii="Arial"/>
                <w:b/>
                <w:sz w:val="19"/>
                <w:szCs w:val="19"/>
              </w:rPr>
            </w:pPr>
            <w:r w:rsidRPr="00380E53">
              <w:rPr>
                <w:rFonts w:ascii="Arial"/>
                <w:b/>
                <w:sz w:val="19"/>
                <w:szCs w:val="19"/>
              </w:rPr>
              <w:t>Riscos</w:t>
            </w:r>
          </w:p>
        </w:tc>
        <w:tc>
          <w:tcPr>
            <w:tcW w:w="1343" w:type="dxa"/>
          </w:tcPr>
          <w:p w14:paraId="1FF88774" w14:textId="047E22AF" w:rsidR="007B434A" w:rsidRPr="00123A92" w:rsidRDefault="007B434A" w:rsidP="007B434A">
            <w:pPr>
              <w:spacing w:before="1"/>
              <w:jc w:val="center"/>
              <w:rPr>
                <w:rFonts w:ascii="Arial"/>
                <w:bCs/>
              </w:rPr>
            </w:pPr>
            <w:r>
              <w:rPr>
                <w:rFonts w:ascii="Arial"/>
                <w:bCs/>
              </w:rPr>
              <w:t>0,56</w:t>
            </w:r>
          </w:p>
        </w:tc>
        <w:tc>
          <w:tcPr>
            <w:tcW w:w="1276" w:type="dxa"/>
          </w:tcPr>
          <w:p w14:paraId="1C7142B6" w14:textId="61091659" w:rsidR="007B434A" w:rsidRPr="00123A92" w:rsidRDefault="007B434A" w:rsidP="007B434A">
            <w:pPr>
              <w:spacing w:before="1"/>
              <w:jc w:val="center"/>
              <w:rPr>
                <w:rFonts w:ascii="Arial"/>
                <w:bCs/>
              </w:rPr>
            </w:pPr>
            <w:r>
              <w:rPr>
                <w:rFonts w:ascii="Arial"/>
                <w:bCs/>
              </w:rPr>
              <w:t>0,85</w:t>
            </w:r>
          </w:p>
        </w:tc>
        <w:tc>
          <w:tcPr>
            <w:tcW w:w="1418" w:type="dxa"/>
          </w:tcPr>
          <w:p w14:paraId="4019043A" w14:textId="4D339C70" w:rsidR="007B434A" w:rsidRPr="00123A92" w:rsidRDefault="007B434A" w:rsidP="007B434A">
            <w:pPr>
              <w:spacing w:before="1"/>
              <w:jc w:val="center"/>
              <w:rPr>
                <w:rFonts w:ascii="Arial"/>
                <w:bCs/>
              </w:rPr>
            </w:pPr>
            <w:r>
              <w:rPr>
                <w:rFonts w:ascii="Arial"/>
                <w:bCs/>
              </w:rPr>
              <w:t>0,89</w:t>
            </w:r>
          </w:p>
        </w:tc>
        <w:tc>
          <w:tcPr>
            <w:tcW w:w="2311" w:type="dxa"/>
            <w:gridSpan w:val="2"/>
          </w:tcPr>
          <w:p w14:paraId="1AC4032F" w14:textId="72A51DCB" w:rsidR="007B434A" w:rsidRDefault="00343EE3" w:rsidP="007B434A">
            <w:pPr>
              <w:spacing w:before="1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Cs/>
              </w:rPr>
              <w:t>0,89</w:t>
            </w:r>
          </w:p>
        </w:tc>
      </w:tr>
      <w:tr w:rsidR="007B434A" w14:paraId="6428A702" w14:textId="77777777" w:rsidTr="002833F3">
        <w:trPr>
          <w:trHeight w:val="236"/>
          <w:jc w:val="center"/>
        </w:trPr>
        <w:tc>
          <w:tcPr>
            <w:tcW w:w="602" w:type="dxa"/>
          </w:tcPr>
          <w:p w14:paraId="576E4A95" w14:textId="77777777" w:rsidR="007B434A" w:rsidRPr="00380E53" w:rsidRDefault="007B434A" w:rsidP="007B434A">
            <w:pPr>
              <w:spacing w:before="1"/>
              <w:jc w:val="center"/>
              <w:rPr>
                <w:rFonts w:ascii="Arial"/>
                <w:b/>
                <w:sz w:val="19"/>
                <w:szCs w:val="19"/>
              </w:rPr>
            </w:pPr>
            <w:r w:rsidRPr="00380E53">
              <w:rPr>
                <w:rFonts w:ascii="Arial"/>
                <w:b/>
                <w:sz w:val="19"/>
                <w:szCs w:val="19"/>
              </w:rPr>
              <w:t>S+G</w:t>
            </w:r>
          </w:p>
        </w:tc>
        <w:tc>
          <w:tcPr>
            <w:tcW w:w="2767" w:type="dxa"/>
          </w:tcPr>
          <w:p w14:paraId="3D3019DC" w14:textId="77777777" w:rsidR="007B434A" w:rsidRPr="00380E53" w:rsidRDefault="007B434A" w:rsidP="007B434A">
            <w:pPr>
              <w:spacing w:before="1"/>
              <w:rPr>
                <w:rFonts w:ascii="Arial"/>
                <w:b/>
                <w:sz w:val="19"/>
                <w:szCs w:val="19"/>
              </w:rPr>
            </w:pPr>
            <w:r w:rsidRPr="00380E53">
              <w:rPr>
                <w:rFonts w:ascii="Arial"/>
                <w:b/>
                <w:sz w:val="19"/>
                <w:szCs w:val="19"/>
              </w:rPr>
              <w:t>Seguro e Garantia</w:t>
            </w:r>
          </w:p>
        </w:tc>
        <w:tc>
          <w:tcPr>
            <w:tcW w:w="1343" w:type="dxa"/>
          </w:tcPr>
          <w:p w14:paraId="795CDDB1" w14:textId="27B16CC3" w:rsidR="007B434A" w:rsidRPr="00123A92" w:rsidRDefault="007B434A" w:rsidP="007B434A">
            <w:pPr>
              <w:spacing w:before="1"/>
              <w:jc w:val="center"/>
              <w:rPr>
                <w:rFonts w:ascii="Arial"/>
                <w:bCs/>
              </w:rPr>
            </w:pPr>
            <w:r>
              <w:rPr>
                <w:rFonts w:ascii="Arial"/>
                <w:bCs/>
              </w:rPr>
              <w:t>0,30</w:t>
            </w:r>
          </w:p>
        </w:tc>
        <w:tc>
          <w:tcPr>
            <w:tcW w:w="1276" w:type="dxa"/>
          </w:tcPr>
          <w:p w14:paraId="7AB1C828" w14:textId="0DCE1624" w:rsidR="007B434A" w:rsidRPr="00123A92" w:rsidRDefault="007B434A" w:rsidP="007B434A">
            <w:pPr>
              <w:spacing w:before="1"/>
              <w:jc w:val="center"/>
              <w:rPr>
                <w:rFonts w:ascii="Arial"/>
                <w:bCs/>
              </w:rPr>
            </w:pPr>
            <w:r>
              <w:rPr>
                <w:rFonts w:ascii="Arial"/>
                <w:bCs/>
              </w:rPr>
              <w:t>0,48</w:t>
            </w:r>
          </w:p>
        </w:tc>
        <w:tc>
          <w:tcPr>
            <w:tcW w:w="1418" w:type="dxa"/>
          </w:tcPr>
          <w:p w14:paraId="1158A64A" w14:textId="18ABFC06" w:rsidR="007B434A" w:rsidRPr="00123A92" w:rsidRDefault="007B434A" w:rsidP="007B434A">
            <w:pPr>
              <w:spacing w:before="1"/>
              <w:jc w:val="center"/>
              <w:rPr>
                <w:rFonts w:ascii="Arial"/>
                <w:bCs/>
              </w:rPr>
            </w:pPr>
            <w:r>
              <w:rPr>
                <w:rFonts w:ascii="Arial"/>
                <w:bCs/>
              </w:rPr>
              <w:t>0,82</w:t>
            </w:r>
          </w:p>
        </w:tc>
        <w:tc>
          <w:tcPr>
            <w:tcW w:w="2311" w:type="dxa"/>
            <w:gridSpan w:val="2"/>
          </w:tcPr>
          <w:p w14:paraId="10F00CD3" w14:textId="07EEDD8A" w:rsidR="007B434A" w:rsidRDefault="00343EE3" w:rsidP="007B434A">
            <w:pPr>
              <w:spacing w:before="1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Cs/>
              </w:rPr>
              <w:t>0,82</w:t>
            </w:r>
          </w:p>
        </w:tc>
      </w:tr>
      <w:tr w:rsidR="007B434A" w14:paraId="1DB1796C" w14:textId="77777777" w:rsidTr="002833F3">
        <w:trPr>
          <w:trHeight w:val="236"/>
          <w:jc w:val="center"/>
        </w:trPr>
        <w:tc>
          <w:tcPr>
            <w:tcW w:w="602" w:type="dxa"/>
          </w:tcPr>
          <w:p w14:paraId="069BE5F3" w14:textId="77777777" w:rsidR="007B434A" w:rsidRPr="00380E53" w:rsidRDefault="007B434A" w:rsidP="007B434A">
            <w:pPr>
              <w:spacing w:before="1"/>
              <w:jc w:val="center"/>
              <w:rPr>
                <w:rFonts w:ascii="Arial"/>
                <w:b/>
                <w:sz w:val="19"/>
                <w:szCs w:val="19"/>
              </w:rPr>
            </w:pPr>
            <w:r w:rsidRPr="00380E53">
              <w:rPr>
                <w:rFonts w:ascii="Arial"/>
                <w:b/>
                <w:sz w:val="19"/>
                <w:szCs w:val="19"/>
              </w:rPr>
              <w:t>DF</w:t>
            </w:r>
          </w:p>
        </w:tc>
        <w:tc>
          <w:tcPr>
            <w:tcW w:w="2767" w:type="dxa"/>
          </w:tcPr>
          <w:p w14:paraId="25D1562C" w14:textId="77777777" w:rsidR="007B434A" w:rsidRPr="00380E53" w:rsidRDefault="007B434A" w:rsidP="007B434A">
            <w:pPr>
              <w:spacing w:before="1"/>
              <w:rPr>
                <w:rFonts w:ascii="Arial"/>
                <w:b/>
                <w:sz w:val="19"/>
                <w:szCs w:val="19"/>
              </w:rPr>
            </w:pPr>
            <w:r w:rsidRPr="00380E53">
              <w:rPr>
                <w:rFonts w:ascii="Arial"/>
                <w:b/>
                <w:sz w:val="19"/>
                <w:szCs w:val="19"/>
              </w:rPr>
              <w:t>Despesas Financeiras</w:t>
            </w:r>
          </w:p>
        </w:tc>
        <w:tc>
          <w:tcPr>
            <w:tcW w:w="1343" w:type="dxa"/>
          </w:tcPr>
          <w:p w14:paraId="6AE3A6FB" w14:textId="27B9B2D7" w:rsidR="007B434A" w:rsidRPr="00123A92" w:rsidRDefault="007B434A" w:rsidP="007B434A">
            <w:pPr>
              <w:spacing w:before="1"/>
              <w:jc w:val="center"/>
              <w:rPr>
                <w:rFonts w:ascii="Arial"/>
                <w:bCs/>
              </w:rPr>
            </w:pPr>
            <w:r>
              <w:rPr>
                <w:rFonts w:ascii="Arial"/>
                <w:bCs/>
              </w:rPr>
              <w:t>0,85</w:t>
            </w:r>
          </w:p>
        </w:tc>
        <w:tc>
          <w:tcPr>
            <w:tcW w:w="1276" w:type="dxa"/>
          </w:tcPr>
          <w:p w14:paraId="3A89D296" w14:textId="54F0549F" w:rsidR="007B434A" w:rsidRPr="00123A92" w:rsidRDefault="007B434A" w:rsidP="007B434A">
            <w:pPr>
              <w:spacing w:before="1"/>
              <w:jc w:val="center"/>
              <w:rPr>
                <w:rFonts w:ascii="Arial"/>
                <w:bCs/>
              </w:rPr>
            </w:pPr>
            <w:r>
              <w:rPr>
                <w:rFonts w:ascii="Arial"/>
                <w:bCs/>
              </w:rPr>
              <w:t>0,85</w:t>
            </w:r>
          </w:p>
        </w:tc>
        <w:tc>
          <w:tcPr>
            <w:tcW w:w="1418" w:type="dxa"/>
          </w:tcPr>
          <w:p w14:paraId="54609171" w14:textId="293CAF7B" w:rsidR="007B434A" w:rsidRPr="00123A92" w:rsidRDefault="007B434A" w:rsidP="007B434A">
            <w:pPr>
              <w:spacing w:before="1"/>
              <w:jc w:val="center"/>
              <w:rPr>
                <w:rFonts w:ascii="Arial"/>
                <w:bCs/>
              </w:rPr>
            </w:pPr>
            <w:r>
              <w:rPr>
                <w:rFonts w:ascii="Arial"/>
                <w:bCs/>
              </w:rPr>
              <w:t>1,11</w:t>
            </w:r>
          </w:p>
        </w:tc>
        <w:tc>
          <w:tcPr>
            <w:tcW w:w="2311" w:type="dxa"/>
            <w:gridSpan w:val="2"/>
          </w:tcPr>
          <w:p w14:paraId="17B88ACC" w14:textId="73C4A2D0" w:rsidR="007B434A" w:rsidRDefault="00B900D6" w:rsidP="007B434A">
            <w:pPr>
              <w:spacing w:before="1"/>
              <w:jc w:val="center"/>
              <w:rPr>
                <w:rFonts w:ascii="Arial"/>
                <w:b/>
                <w:sz w:val="16"/>
              </w:rPr>
            </w:pPr>
            <w:r w:rsidRPr="00B900D6">
              <w:rPr>
                <w:rFonts w:ascii="Arial"/>
                <w:bCs/>
              </w:rPr>
              <w:t>1,11</w:t>
            </w:r>
          </w:p>
        </w:tc>
      </w:tr>
      <w:tr w:rsidR="007B434A" w14:paraId="104E244E" w14:textId="77777777" w:rsidTr="002833F3">
        <w:trPr>
          <w:trHeight w:val="236"/>
          <w:jc w:val="center"/>
        </w:trPr>
        <w:tc>
          <w:tcPr>
            <w:tcW w:w="602" w:type="dxa"/>
          </w:tcPr>
          <w:p w14:paraId="3C8BD863" w14:textId="77777777" w:rsidR="007B434A" w:rsidRPr="00380E53" w:rsidRDefault="007B434A" w:rsidP="007B434A">
            <w:pPr>
              <w:spacing w:before="1"/>
              <w:jc w:val="center"/>
              <w:rPr>
                <w:rFonts w:ascii="Arial"/>
                <w:b/>
                <w:sz w:val="19"/>
                <w:szCs w:val="19"/>
              </w:rPr>
            </w:pPr>
            <w:r w:rsidRPr="00380E53">
              <w:rPr>
                <w:rFonts w:ascii="Arial"/>
                <w:b/>
                <w:sz w:val="19"/>
                <w:szCs w:val="19"/>
              </w:rPr>
              <w:t>L</w:t>
            </w:r>
          </w:p>
        </w:tc>
        <w:tc>
          <w:tcPr>
            <w:tcW w:w="2767" w:type="dxa"/>
          </w:tcPr>
          <w:p w14:paraId="5BF911A0" w14:textId="77777777" w:rsidR="007B434A" w:rsidRPr="00380E53" w:rsidRDefault="007B434A" w:rsidP="007B434A">
            <w:pPr>
              <w:spacing w:before="1"/>
              <w:rPr>
                <w:rFonts w:ascii="Arial"/>
                <w:b/>
                <w:sz w:val="19"/>
                <w:szCs w:val="19"/>
              </w:rPr>
            </w:pPr>
            <w:r w:rsidRPr="00380E53">
              <w:rPr>
                <w:rFonts w:ascii="Arial"/>
                <w:b/>
                <w:sz w:val="19"/>
                <w:szCs w:val="19"/>
              </w:rPr>
              <w:t>Lucro</w:t>
            </w:r>
          </w:p>
        </w:tc>
        <w:tc>
          <w:tcPr>
            <w:tcW w:w="1343" w:type="dxa"/>
          </w:tcPr>
          <w:p w14:paraId="7D2601C9" w14:textId="0FFAAF96" w:rsidR="007B434A" w:rsidRPr="00123A92" w:rsidRDefault="007B434A" w:rsidP="007B434A">
            <w:pPr>
              <w:spacing w:before="1"/>
              <w:jc w:val="center"/>
              <w:rPr>
                <w:rFonts w:ascii="Arial"/>
                <w:bCs/>
              </w:rPr>
            </w:pPr>
            <w:r>
              <w:rPr>
                <w:rFonts w:ascii="Arial"/>
                <w:bCs/>
              </w:rPr>
              <w:t>3,50</w:t>
            </w:r>
          </w:p>
        </w:tc>
        <w:tc>
          <w:tcPr>
            <w:tcW w:w="1276" w:type="dxa"/>
          </w:tcPr>
          <w:p w14:paraId="361F73FB" w14:textId="273F7C48" w:rsidR="007B434A" w:rsidRPr="00123A92" w:rsidRDefault="007B434A" w:rsidP="007B434A">
            <w:pPr>
              <w:spacing w:before="1"/>
              <w:jc w:val="center"/>
              <w:rPr>
                <w:rFonts w:ascii="Arial"/>
                <w:bCs/>
              </w:rPr>
            </w:pPr>
            <w:r>
              <w:rPr>
                <w:rFonts w:ascii="Arial"/>
                <w:bCs/>
              </w:rPr>
              <w:t>5,11</w:t>
            </w:r>
          </w:p>
        </w:tc>
        <w:tc>
          <w:tcPr>
            <w:tcW w:w="1418" w:type="dxa"/>
          </w:tcPr>
          <w:p w14:paraId="6FB136AD" w14:textId="0EA21B44" w:rsidR="007B434A" w:rsidRPr="00123A92" w:rsidRDefault="007B434A" w:rsidP="007B434A">
            <w:pPr>
              <w:spacing w:before="1"/>
              <w:jc w:val="center"/>
              <w:rPr>
                <w:rFonts w:ascii="Arial"/>
                <w:bCs/>
              </w:rPr>
            </w:pPr>
            <w:r>
              <w:rPr>
                <w:rFonts w:ascii="Arial"/>
                <w:bCs/>
              </w:rPr>
              <w:t>6,22</w:t>
            </w:r>
          </w:p>
        </w:tc>
        <w:tc>
          <w:tcPr>
            <w:tcW w:w="2311" w:type="dxa"/>
            <w:gridSpan w:val="2"/>
          </w:tcPr>
          <w:p w14:paraId="7C8B8A86" w14:textId="7B742207" w:rsidR="007B434A" w:rsidRDefault="00B900D6" w:rsidP="007B434A">
            <w:pPr>
              <w:spacing w:before="1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Cs/>
              </w:rPr>
              <w:t>4,81</w:t>
            </w:r>
          </w:p>
        </w:tc>
      </w:tr>
      <w:tr w:rsidR="001520B5" w14:paraId="3F765175" w14:textId="77777777" w:rsidTr="00EE3AC3">
        <w:trPr>
          <w:trHeight w:val="236"/>
          <w:jc w:val="center"/>
        </w:trPr>
        <w:tc>
          <w:tcPr>
            <w:tcW w:w="602" w:type="dxa"/>
            <w:vMerge w:val="restart"/>
          </w:tcPr>
          <w:p w14:paraId="20D36DEC" w14:textId="77777777" w:rsidR="001520B5" w:rsidRDefault="001520B5" w:rsidP="007B434A">
            <w:pPr>
              <w:spacing w:before="1"/>
              <w:jc w:val="center"/>
              <w:rPr>
                <w:rFonts w:ascii="Arial"/>
                <w:b/>
                <w:sz w:val="19"/>
                <w:szCs w:val="19"/>
              </w:rPr>
            </w:pPr>
          </w:p>
          <w:p w14:paraId="6A2CC94E" w14:textId="77777777" w:rsidR="001520B5" w:rsidRPr="00380E53" w:rsidRDefault="001520B5" w:rsidP="007B434A">
            <w:pPr>
              <w:spacing w:before="1"/>
              <w:jc w:val="center"/>
              <w:rPr>
                <w:rFonts w:ascii="Arial"/>
                <w:b/>
                <w:sz w:val="19"/>
                <w:szCs w:val="19"/>
              </w:rPr>
            </w:pPr>
            <w:r w:rsidRPr="00380E53">
              <w:rPr>
                <w:rFonts w:ascii="Arial"/>
                <w:b/>
                <w:sz w:val="19"/>
                <w:szCs w:val="19"/>
              </w:rPr>
              <w:t>I</w:t>
            </w:r>
          </w:p>
        </w:tc>
        <w:tc>
          <w:tcPr>
            <w:tcW w:w="2767" w:type="dxa"/>
          </w:tcPr>
          <w:p w14:paraId="5333959E" w14:textId="77777777" w:rsidR="001520B5" w:rsidRPr="00380E53" w:rsidRDefault="001520B5" w:rsidP="007B434A">
            <w:pPr>
              <w:spacing w:before="1"/>
              <w:rPr>
                <w:rFonts w:ascii="Arial"/>
                <w:b/>
                <w:sz w:val="19"/>
                <w:szCs w:val="19"/>
              </w:rPr>
            </w:pPr>
            <w:r w:rsidRPr="00380E53">
              <w:rPr>
                <w:rFonts w:ascii="Arial"/>
                <w:b/>
                <w:sz w:val="19"/>
                <w:szCs w:val="19"/>
              </w:rPr>
              <w:t>Tributos (PIS+COFINS+ISS)</w:t>
            </w:r>
          </w:p>
        </w:tc>
        <w:tc>
          <w:tcPr>
            <w:tcW w:w="4037" w:type="dxa"/>
            <w:gridSpan w:val="3"/>
            <w:vMerge w:val="restart"/>
          </w:tcPr>
          <w:p w14:paraId="77C420FD" w14:textId="11B89DEF" w:rsidR="001520B5" w:rsidRPr="00123A92" w:rsidRDefault="001520B5" w:rsidP="007B434A">
            <w:pPr>
              <w:spacing w:before="1"/>
              <w:jc w:val="center"/>
              <w:rPr>
                <w:rFonts w:ascii="Arial"/>
                <w:bCs/>
              </w:rPr>
            </w:pPr>
            <w:r>
              <w:rPr>
                <w:rFonts w:ascii="Arial"/>
                <w:bCs/>
              </w:rPr>
              <w:t>Conforme legisla</w:t>
            </w:r>
            <w:r>
              <w:rPr>
                <w:rFonts w:ascii="Arial"/>
                <w:bCs/>
              </w:rPr>
              <w:t>çã</w:t>
            </w:r>
            <w:r>
              <w:rPr>
                <w:rFonts w:ascii="Arial"/>
                <w:bCs/>
              </w:rPr>
              <w:t>o especifica</w:t>
            </w:r>
          </w:p>
        </w:tc>
        <w:tc>
          <w:tcPr>
            <w:tcW w:w="2311" w:type="dxa"/>
            <w:gridSpan w:val="2"/>
          </w:tcPr>
          <w:p w14:paraId="3A32871E" w14:textId="1F5E1148" w:rsidR="001520B5" w:rsidRDefault="001520B5" w:rsidP="007B434A">
            <w:pPr>
              <w:spacing w:before="1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Cs/>
              </w:rPr>
              <w:t>3,65</w:t>
            </w:r>
          </w:p>
        </w:tc>
      </w:tr>
      <w:tr w:rsidR="001520B5" w14:paraId="1E434791" w14:textId="77777777" w:rsidTr="00EE3AC3">
        <w:trPr>
          <w:trHeight w:val="236"/>
          <w:jc w:val="center"/>
        </w:trPr>
        <w:tc>
          <w:tcPr>
            <w:tcW w:w="602" w:type="dxa"/>
            <w:vMerge/>
          </w:tcPr>
          <w:p w14:paraId="391FBAE3" w14:textId="77777777" w:rsidR="001520B5" w:rsidRDefault="001520B5" w:rsidP="007B434A">
            <w:pPr>
              <w:spacing w:before="1"/>
              <w:rPr>
                <w:rFonts w:ascii="Arial"/>
                <w:b/>
                <w:sz w:val="16"/>
              </w:rPr>
            </w:pPr>
          </w:p>
        </w:tc>
        <w:tc>
          <w:tcPr>
            <w:tcW w:w="2767" w:type="dxa"/>
          </w:tcPr>
          <w:p w14:paraId="115177F3" w14:textId="77777777" w:rsidR="001520B5" w:rsidRPr="00A3602C" w:rsidRDefault="001520B5" w:rsidP="007B434A">
            <w:pPr>
              <w:spacing w:before="1"/>
              <w:rPr>
                <w:rFonts w:ascii="Arial"/>
                <w:b/>
                <w:color w:val="FF0000"/>
                <w:sz w:val="19"/>
                <w:szCs w:val="19"/>
              </w:rPr>
            </w:pPr>
            <w:r w:rsidRPr="00255F5F">
              <w:rPr>
                <w:rFonts w:ascii="Arial"/>
                <w:b/>
                <w:sz w:val="19"/>
                <w:szCs w:val="19"/>
              </w:rPr>
              <w:t>CPRB</w:t>
            </w:r>
          </w:p>
        </w:tc>
        <w:tc>
          <w:tcPr>
            <w:tcW w:w="4037" w:type="dxa"/>
            <w:gridSpan w:val="3"/>
            <w:vMerge/>
          </w:tcPr>
          <w:p w14:paraId="553351E1" w14:textId="50B9FCD5" w:rsidR="001520B5" w:rsidRPr="00A3602C" w:rsidRDefault="001520B5" w:rsidP="007B434A">
            <w:pPr>
              <w:spacing w:before="1"/>
              <w:jc w:val="center"/>
              <w:rPr>
                <w:rFonts w:ascii="Arial"/>
                <w:bCs/>
                <w:color w:val="FF0000"/>
              </w:rPr>
            </w:pPr>
          </w:p>
        </w:tc>
        <w:tc>
          <w:tcPr>
            <w:tcW w:w="2311" w:type="dxa"/>
            <w:gridSpan w:val="2"/>
          </w:tcPr>
          <w:p w14:paraId="2CD90FE3" w14:textId="0083860B" w:rsidR="001520B5" w:rsidRPr="00A3602C" w:rsidRDefault="001520B5" w:rsidP="007B434A">
            <w:pPr>
              <w:spacing w:before="1"/>
              <w:jc w:val="center"/>
              <w:rPr>
                <w:rFonts w:ascii="Arial"/>
                <w:b/>
                <w:color w:val="FF0000"/>
                <w:sz w:val="16"/>
              </w:rPr>
            </w:pPr>
          </w:p>
        </w:tc>
      </w:tr>
    </w:tbl>
    <w:p w14:paraId="6C96B638" w14:textId="6CD9737C" w:rsidR="00035165" w:rsidRDefault="00035165">
      <w:pPr>
        <w:pStyle w:val="Corpodetexto"/>
        <w:spacing w:before="7"/>
        <w:rPr>
          <w:rFonts w:ascii="Arial"/>
          <w:b/>
          <w:sz w:val="16"/>
        </w:rPr>
      </w:pPr>
    </w:p>
    <w:p w14:paraId="6D3040AC" w14:textId="6F2E0496" w:rsidR="00035165" w:rsidRDefault="00035165">
      <w:pPr>
        <w:pStyle w:val="Corpodetexto"/>
        <w:spacing w:before="7"/>
        <w:rPr>
          <w:rFonts w:ascii="Arial"/>
          <w:b/>
          <w:sz w:val="16"/>
        </w:rPr>
      </w:pPr>
    </w:p>
    <w:p w14:paraId="5372E34E" w14:textId="79870811" w:rsidR="00035165" w:rsidRDefault="00035165">
      <w:pPr>
        <w:pStyle w:val="Corpodetexto"/>
        <w:spacing w:before="7"/>
        <w:rPr>
          <w:rFonts w:ascii="Arial"/>
          <w:b/>
          <w:sz w:val="16"/>
        </w:rPr>
      </w:pPr>
    </w:p>
    <w:p w14:paraId="4C4D611F" w14:textId="4F93C04C" w:rsidR="00035165" w:rsidRDefault="00035165">
      <w:pPr>
        <w:pStyle w:val="Corpodetexto"/>
        <w:spacing w:before="7"/>
        <w:rPr>
          <w:rFonts w:ascii="Arial"/>
          <w:b/>
          <w:sz w:val="16"/>
        </w:rPr>
      </w:pPr>
    </w:p>
    <w:p w14:paraId="7244FBDF" w14:textId="5B7F992A" w:rsidR="00035165" w:rsidRDefault="00035165">
      <w:pPr>
        <w:pStyle w:val="Corpodetexto"/>
        <w:spacing w:before="7"/>
        <w:rPr>
          <w:rFonts w:ascii="Arial"/>
          <w:b/>
          <w:sz w:val="16"/>
        </w:rPr>
      </w:pPr>
    </w:p>
    <w:p w14:paraId="4923C38A" w14:textId="7C115275" w:rsidR="00035165" w:rsidRDefault="00035165">
      <w:pPr>
        <w:pStyle w:val="Corpodetexto"/>
        <w:spacing w:before="7"/>
        <w:rPr>
          <w:rFonts w:ascii="Arial"/>
          <w:b/>
          <w:sz w:val="16"/>
        </w:rPr>
      </w:pPr>
    </w:p>
    <w:p w14:paraId="3F953DBA" w14:textId="5B6DDFB6" w:rsidR="00035165" w:rsidRDefault="00035165">
      <w:pPr>
        <w:pStyle w:val="Corpodetexto"/>
        <w:spacing w:before="7"/>
        <w:rPr>
          <w:rFonts w:ascii="Arial"/>
          <w:b/>
          <w:sz w:val="16"/>
        </w:rPr>
      </w:pPr>
    </w:p>
    <w:p w14:paraId="212C2C79" w14:textId="36B2F241" w:rsidR="00035165" w:rsidRDefault="00035165">
      <w:pPr>
        <w:pStyle w:val="Corpodetexto"/>
        <w:spacing w:before="7"/>
        <w:rPr>
          <w:rFonts w:ascii="Arial"/>
          <w:b/>
          <w:sz w:val="16"/>
        </w:rPr>
      </w:pPr>
    </w:p>
    <w:p w14:paraId="0A04685B" w14:textId="161D3FD3" w:rsidR="00035165" w:rsidRDefault="00035165">
      <w:pPr>
        <w:pStyle w:val="Corpodetexto"/>
        <w:spacing w:before="7"/>
        <w:rPr>
          <w:rFonts w:ascii="Arial"/>
          <w:b/>
          <w:sz w:val="16"/>
        </w:rPr>
      </w:pPr>
    </w:p>
    <w:p w14:paraId="7B263354" w14:textId="038C07C5" w:rsidR="00035165" w:rsidRDefault="00035165">
      <w:pPr>
        <w:pStyle w:val="Corpodetexto"/>
        <w:spacing w:before="7"/>
        <w:rPr>
          <w:rFonts w:ascii="Arial"/>
          <w:b/>
          <w:sz w:val="16"/>
        </w:rPr>
      </w:pPr>
    </w:p>
    <w:p w14:paraId="2E12B38F" w14:textId="1E7F481F" w:rsidR="00035165" w:rsidRDefault="00035165">
      <w:pPr>
        <w:pStyle w:val="Corpodetexto"/>
        <w:spacing w:before="7"/>
        <w:rPr>
          <w:rFonts w:ascii="Arial"/>
          <w:b/>
          <w:sz w:val="16"/>
        </w:rPr>
      </w:pPr>
    </w:p>
    <w:p w14:paraId="13FE9891" w14:textId="292FBB35" w:rsidR="00035165" w:rsidRDefault="00035165">
      <w:pPr>
        <w:pStyle w:val="Corpodetexto"/>
        <w:spacing w:before="7"/>
        <w:rPr>
          <w:rFonts w:ascii="Arial"/>
          <w:b/>
          <w:sz w:val="16"/>
        </w:rPr>
      </w:pPr>
    </w:p>
    <w:p w14:paraId="272DB380" w14:textId="1F4C07C6" w:rsidR="00035165" w:rsidRDefault="00035165">
      <w:pPr>
        <w:pStyle w:val="Corpodetexto"/>
        <w:spacing w:before="7"/>
        <w:rPr>
          <w:rFonts w:ascii="Arial"/>
          <w:b/>
          <w:sz w:val="16"/>
        </w:rPr>
      </w:pPr>
    </w:p>
    <w:p w14:paraId="42D2FB57" w14:textId="66A5C500" w:rsidR="00035165" w:rsidRDefault="00035165">
      <w:pPr>
        <w:pStyle w:val="Corpodetexto"/>
        <w:spacing w:before="7"/>
        <w:rPr>
          <w:rFonts w:ascii="Arial"/>
          <w:b/>
          <w:sz w:val="16"/>
        </w:rPr>
      </w:pPr>
    </w:p>
    <w:p w14:paraId="4A3EDBD2" w14:textId="6883DD74" w:rsidR="00035165" w:rsidRDefault="00035165">
      <w:pPr>
        <w:pStyle w:val="Corpodetexto"/>
        <w:spacing w:before="7"/>
        <w:rPr>
          <w:rFonts w:ascii="Arial"/>
          <w:b/>
          <w:sz w:val="16"/>
        </w:rPr>
      </w:pPr>
    </w:p>
    <w:p w14:paraId="45B868A6" w14:textId="2BC9A941" w:rsidR="002C02A1" w:rsidRDefault="007814C6" w:rsidP="00895827">
      <w:pPr>
        <w:pStyle w:val="Corpodetexto"/>
        <w:spacing w:before="2"/>
        <w:ind w:left="142"/>
        <w:rPr>
          <w:rFonts w:ascii="Arial" w:hAnsi="Arial"/>
          <w:i/>
          <w:sz w:val="16"/>
        </w:rPr>
      </w:pPr>
      <w:r>
        <w:rPr>
          <w:noProof/>
          <w:lang w:val="pt-BR" w:eastAsia="pt-BR"/>
        </w:rPr>
        <mc:AlternateContent>
          <mc:Choice Requires="wpg">
            <w:drawing>
              <wp:anchor distT="0" distB="0" distL="0" distR="0" simplePos="0" relativeHeight="487590912" behindDoc="1" locked="0" layoutInCell="1" allowOverlap="1" wp14:anchorId="69335CE9" wp14:editId="56CFC677">
                <wp:simplePos x="0" y="0"/>
                <wp:positionH relativeFrom="page">
                  <wp:posOffset>871855</wp:posOffset>
                </wp:positionH>
                <wp:positionV relativeFrom="paragraph">
                  <wp:posOffset>106680</wp:posOffset>
                </wp:positionV>
                <wp:extent cx="1887220" cy="173990"/>
                <wp:effectExtent l="0" t="0" r="0" b="0"/>
                <wp:wrapTopAndBottom/>
                <wp:docPr id="15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87220" cy="173990"/>
                          <a:chOff x="1373" y="168"/>
                          <a:chExt cx="2972" cy="274"/>
                        </a:xfrm>
                      </wpg:grpSpPr>
                      <wps:wsp>
                        <wps:cNvPr id="16" name="AutoShape 13"/>
                        <wps:cNvSpPr>
                          <a:spLocks/>
                        </wps:cNvSpPr>
                        <wps:spPr bwMode="auto">
                          <a:xfrm>
                            <a:off x="1372" y="168"/>
                            <a:ext cx="2972" cy="274"/>
                          </a:xfrm>
                          <a:custGeom>
                            <a:avLst/>
                            <a:gdLst>
                              <a:gd name="T0" fmla="+- 0 1402 1373"/>
                              <a:gd name="T1" fmla="*/ T0 w 2972"/>
                              <a:gd name="T2" fmla="+- 0 168 168"/>
                              <a:gd name="T3" fmla="*/ 168 h 274"/>
                              <a:gd name="T4" fmla="+- 0 1373 1373"/>
                              <a:gd name="T5" fmla="*/ T4 w 2972"/>
                              <a:gd name="T6" fmla="+- 0 168 168"/>
                              <a:gd name="T7" fmla="*/ 168 h 274"/>
                              <a:gd name="T8" fmla="+- 0 1373 1373"/>
                              <a:gd name="T9" fmla="*/ T8 w 2972"/>
                              <a:gd name="T10" fmla="+- 0 442 168"/>
                              <a:gd name="T11" fmla="*/ 442 h 274"/>
                              <a:gd name="T12" fmla="+- 0 1402 1373"/>
                              <a:gd name="T13" fmla="*/ T12 w 2972"/>
                              <a:gd name="T14" fmla="+- 0 442 168"/>
                              <a:gd name="T15" fmla="*/ 442 h 274"/>
                              <a:gd name="T16" fmla="+- 0 1402 1373"/>
                              <a:gd name="T17" fmla="*/ T16 w 2972"/>
                              <a:gd name="T18" fmla="+- 0 168 168"/>
                              <a:gd name="T19" fmla="*/ 168 h 274"/>
                              <a:gd name="T20" fmla="+- 0 2294 1373"/>
                              <a:gd name="T21" fmla="*/ T20 w 2972"/>
                              <a:gd name="T22" fmla="+- 0 197 168"/>
                              <a:gd name="T23" fmla="*/ 197 h 274"/>
                              <a:gd name="T24" fmla="+- 0 2280 1373"/>
                              <a:gd name="T25" fmla="*/ T24 w 2972"/>
                              <a:gd name="T26" fmla="+- 0 197 168"/>
                              <a:gd name="T27" fmla="*/ 197 h 274"/>
                              <a:gd name="T28" fmla="+- 0 2280 1373"/>
                              <a:gd name="T29" fmla="*/ T28 w 2972"/>
                              <a:gd name="T30" fmla="+- 0 413 168"/>
                              <a:gd name="T31" fmla="*/ 413 h 274"/>
                              <a:gd name="T32" fmla="+- 0 2294 1373"/>
                              <a:gd name="T33" fmla="*/ T32 w 2972"/>
                              <a:gd name="T34" fmla="+- 0 413 168"/>
                              <a:gd name="T35" fmla="*/ 413 h 274"/>
                              <a:gd name="T36" fmla="+- 0 2294 1373"/>
                              <a:gd name="T37" fmla="*/ T36 w 2972"/>
                              <a:gd name="T38" fmla="+- 0 197 168"/>
                              <a:gd name="T39" fmla="*/ 197 h 274"/>
                              <a:gd name="T40" fmla="+- 0 4344 1373"/>
                              <a:gd name="T41" fmla="*/ T40 w 2972"/>
                              <a:gd name="T42" fmla="+- 0 197 168"/>
                              <a:gd name="T43" fmla="*/ 197 h 274"/>
                              <a:gd name="T44" fmla="+- 0 4315 1373"/>
                              <a:gd name="T45" fmla="*/ T44 w 2972"/>
                              <a:gd name="T46" fmla="+- 0 197 168"/>
                              <a:gd name="T47" fmla="*/ 197 h 274"/>
                              <a:gd name="T48" fmla="+- 0 4315 1373"/>
                              <a:gd name="T49" fmla="*/ T48 w 2972"/>
                              <a:gd name="T50" fmla="+- 0 413 168"/>
                              <a:gd name="T51" fmla="*/ 413 h 274"/>
                              <a:gd name="T52" fmla="+- 0 1402 1373"/>
                              <a:gd name="T53" fmla="*/ T52 w 2972"/>
                              <a:gd name="T54" fmla="+- 0 413 168"/>
                              <a:gd name="T55" fmla="*/ 413 h 274"/>
                              <a:gd name="T56" fmla="+- 0 1402 1373"/>
                              <a:gd name="T57" fmla="*/ T56 w 2972"/>
                              <a:gd name="T58" fmla="+- 0 442 168"/>
                              <a:gd name="T59" fmla="*/ 442 h 274"/>
                              <a:gd name="T60" fmla="+- 0 4315 1373"/>
                              <a:gd name="T61" fmla="*/ T60 w 2972"/>
                              <a:gd name="T62" fmla="+- 0 442 168"/>
                              <a:gd name="T63" fmla="*/ 442 h 274"/>
                              <a:gd name="T64" fmla="+- 0 4344 1373"/>
                              <a:gd name="T65" fmla="*/ T64 w 2972"/>
                              <a:gd name="T66" fmla="+- 0 442 168"/>
                              <a:gd name="T67" fmla="*/ 442 h 274"/>
                              <a:gd name="T68" fmla="+- 0 4344 1373"/>
                              <a:gd name="T69" fmla="*/ T68 w 2972"/>
                              <a:gd name="T70" fmla="+- 0 413 168"/>
                              <a:gd name="T71" fmla="*/ 413 h 274"/>
                              <a:gd name="T72" fmla="+- 0 4344 1373"/>
                              <a:gd name="T73" fmla="*/ T72 w 2972"/>
                              <a:gd name="T74" fmla="+- 0 197 168"/>
                              <a:gd name="T75" fmla="*/ 197 h 274"/>
                              <a:gd name="T76" fmla="+- 0 4344 1373"/>
                              <a:gd name="T77" fmla="*/ T76 w 2972"/>
                              <a:gd name="T78" fmla="+- 0 168 168"/>
                              <a:gd name="T79" fmla="*/ 168 h 274"/>
                              <a:gd name="T80" fmla="+- 0 1402 1373"/>
                              <a:gd name="T81" fmla="*/ T80 w 2972"/>
                              <a:gd name="T82" fmla="+- 0 168 168"/>
                              <a:gd name="T83" fmla="*/ 168 h 274"/>
                              <a:gd name="T84" fmla="+- 0 1402 1373"/>
                              <a:gd name="T85" fmla="*/ T84 w 2972"/>
                              <a:gd name="T86" fmla="+- 0 197 168"/>
                              <a:gd name="T87" fmla="*/ 197 h 274"/>
                              <a:gd name="T88" fmla="+- 0 4344 1373"/>
                              <a:gd name="T89" fmla="*/ T88 w 2972"/>
                              <a:gd name="T90" fmla="+- 0 197 168"/>
                              <a:gd name="T91" fmla="*/ 197 h 274"/>
                              <a:gd name="T92" fmla="+- 0 4344 1373"/>
                              <a:gd name="T93" fmla="*/ T92 w 2972"/>
                              <a:gd name="T94" fmla="+- 0 168 168"/>
                              <a:gd name="T95" fmla="*/ 168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</a:cxnLst>
                            <a:rect l="0" t="0" r="r" b="b"/>
                            <a:pathLst>
                              <a:path w="2972" h="274">
                                <a:moveTo>
                                  <a:pt x="2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4"/>
                                </a:lnTo>
                                <a:lnTo>
                                  <a:pt x="29" y="274"/>
                                </a:lnTo>
                                <a:lnTo>
                                  <a:pt x="29" y="0"/>
                                </a:lnTo>
                                <a:close/>
                                <a:moveTo>
                                  <a:pt x="921" y="29"/>
                                </a:moveTo>
                                <a:lnTo>
                                  <a:pt x="907" y="29"/>
                                </a:lnTo>
                                <a:lnTo>
                                  <a:pt x="907" y="245"/>
                                </a:lnTo>
                                <a:lnTo>
                                  <a:pt x="921" y="245"/>
                                </a:lnTo>
                                <a:lnTo>
                                  <a:pt x="921" y="29"/>
                                </a:lnTo>
                                <a:close/>
                                <a:moveTo>
                                  <a:pt x="2971" y="29"/>
                                </a:moveTo>
                                <a:lnTo>
                                  <a:pt x="2942" y="29"/>
                                </a:lnTo>
                                <a:lnTo>
                                  <a:pt x="2942" y="245"/>
                                </a:lnTo>
                                <a:lnTo>
                                  <a:pt x="29" y="245"/>
                                </a:lnTo>
                                <a:lnTo>
                                  <a:pt x="29" y="274"/>
                                </a:lnTo>
                                <a:lnTo>
                                  <a:pt x="2942" y="274"/>
                                </a:lnTo>
                                <a:lnTo>
                                  <a:pt x="2971" y="274"/>
                                </a:lnTo>
                                <a:lnTo>
                                  <a:pt x="2971" y="245"/>
                                </a:lnTo>
                                <a:lnTo>
                                  <a:pt x="2971" y="29"/>
                                </a:lnTo>
                                <a:close/>
                                <a:moveTo>
                                  <a:pt x="2971" y="0"/>
                                </a:moveTo>
                                <a:lnTo>
                                  <a:pt x="29" y="0"/>
                                </a:lnTo>
                                <a:lnTo>
                                  <a:pt x="29" y="29"/>
                                </a:lnTo>
                                <a:lnTo>
                                  <a:pt x="2971" y="29"/>
                                </a:lnTo>
                                <a:lnTo>
                                  <a:pt x="297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2294" y="196"/>
                            <a:ext cx="2021" cy="217"/>
                          </a:xfrm>
                          <a:prstGeom prst="rect">
                            <a:avLst/>
                          </a:prstGeom>
                          <a:solidFill>
                            <a:srgbClr val="CCCC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24C2D6" w14:textId="1C17CEAF" w:rsidR="002C02A1" w:rsidRPr="007B434A" w:rsidRDefault="00343EE3">
                              <w:pPr>
                                <w:spacing w:line="216" w:lineRule="exact"/>
                                <w:ind w:right="18"/>
                                <w:jc w:val="right"/>
                                <w:rPr>
                                  <w:rFonts w:ascii="Arial"/>
                                  <w:b/>
                                  <w:sz w:val="19"/>
                                  <w:lang w:val="pt-BR"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sz w:val="19"/>
                                  <w:lang w:val="pt-BR"/>
                                </w:rPr>
                                <w:t>16,80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1401" y="196"/>
                            <a:ext cx="879" cy="2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1EE5C7E" w14:textId="77777777" w:rsidR="002C02A1" w:rsidRDefault="00FE6556">
                              <w:pPr>
                                <w:spacing w:line="216" w:lineRule="exact"/>
                                <w:ind w:left="24"/>
                                <w:rPr>
                                  <w:rFonts w:ascii="Arial"/>
                                  <w:b/>
                                  <w:sz w:val="19"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sz w:val="19"/>
                                </w:rPr>
                                <w:t>BDI %</w:t>
                              </w:r>
                              <w:r>
                                <w:rPr>
                                  <w:rFonts w:ascii="Arial"/>
                                  <w:b/>
                                  <w:spacing w:val="-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z w:val="19"/>
                                </w:rPr>
                                <w:t>=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group w14:anchorId="69335CE9" id="Group 10" o:spid="_x0000_s1038" style="position:absolute;left:0;text-align:left;margin-left:68.65pt;margin-top:8.4pt;width:148.6pt;height:13.7pt;z-index:-15725568;mso-wrap-distance-left:0;mso-wrap-distance-right:0;mso-position-horizontal-relative:page;mso-position-vertical-relative:text" coordorigin="1373,168" coordsize="2972,2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">
                <v:shape id="AutoShape 13" o:spid="_x0000_s1039" style="position:absolute;left:1372;top:168;width:2972;height:274;visibility:visible;mso-wrap-style:square;v-text-anchor:top" coordsize="2972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" path="m29,l,,,274r29,l29,xm921,29r-14,l907,245r14,l921,29xm2971,29r-29,l2942,245,29,245r,29l2942,274r29,l2971,245r,-216xm2971,l29,r,29l2971,29r,-29xe" fillcolor="black" stroked="f">
                  <v:path arrowok="t" o:connecttype="custom" o:connectlocs="29,168;0,168;0,442;29,442;29,168;921,197;907,197;907,413;921,413;921,197;2971,197;2942,197;2942,413;29,413;29,442;2942,442;2971,442;2971,413;2971,197;2971,168;29,168;29,197;2971,197;2971,168" o:connectangles="0,0,0,0,0,0,0,0,0,0,0,0,0,0,0,0,0,0,0,0,0,0,0,0"/>
                </v:shape>
                <v:shape id="Text Box 12" o:spid="_x0000_s1040" type="#_x0000_t202" style="position:absolute;left:2294;top:196;width:2021;height:2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" fillcolor="#ccf" stroked="f">
                  <v:textbox inset="0,0,0,0">
                    <w:txbxContent>
                      <w:p w14:paraId="2724C2D6" w14:textId="1C17CEAF" w:rsidR="002C02A1" w:rsidRPr="007B434A" w:rsidRDefault="00343EE3">
                        <w:pPr>
                          <w:spacing w:line="216" w:lineRule="exact"/>
                          <w:ind w:right="18"/>
                          <w:jc w:val="right"/>
                          <w:rPr>
                            <w:rFonts w:ascii="Arial"/>
                            <w:b/>
                            <w:sz w:val="19"/>
                            <w:lang w:val="pt-BR"/>
                          </w:rPr>
                        </w:pPr>
                        <w:r>
                          <w:rPr>
                            <w:rFonts w:ascii="Arial"/>
                            <w:b/>
                            <w:sz w:val="19"/>
                            <w:lang w:val="pt-BR"/>
                          </w:rPr>
                          <w:t>16,80</w:t>
                        </w:r>
                      </w:p>
                    </w:txbxContent>
                  </v:textbox>
                </v:shape>
                <v:shape id="Text Box 11" o:spid="_x0000_s1041" type="#_x0000_t202" style="position:absolute;left:1401;top:196;width:879;height:2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66x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BlV9kAL36BwAA//8DAFBLAQItABQABgAIAAAAIQDb4fbL7gAAAIUBAAATAAAAAAAAAAAA&#10;AAAAAAAAAABbQ29udGVudF9UeXBlc10ueG1sUEsBAi0AFAAGAAgAAAAhAFr0LFu/AAAAFQEAAAsA&#10;AAAAAAAAAAAAAAAAHwEAAF9yZWxzLy5yZWxzUEsBAi0AFAAGAAgAAAAhAOtPrrHEAAAA2wAAAA8A&#10;AAAAAAAAAAAAAAAABwIAAGRycy9kb3ducmV2LnhtbFBLBQYAAAAAAwADALcAAAD4AgAAAAA=&#10;" filled="f" stroked="f">
                  <v:textbox inset="0,0,0,0">
                    <w:txbxContent>
                      <w:p w14:paraId="41EE5C7E" w14:textId="77777777" w:rsidR="002C02A1" w:rsidRDefault="00FE6556">
                        <w:pPr>
                          <w:spacing w:line="216" w:lineRule="exact"/>
                          <w:ind w:left="24"/>
                          <w:rPr>
                            <w:rFonts w:ascii="Arial"/>
                            <w:b/>
                            <w:sz w:val="19"/>
                          </w:rPr>
                        </w:pPr>
                        <w:r>
                          <w:rPr>
                            <w:rFonts w:ascii="Arial"/>
                            <w:b/>
                            <w:sz w:val="19"/>
                          </w:rPr>
                          <w:t>BDI %</w:t>
                        </w:r>
                        <w:r>
                          <w:rPr>
                            <w:rFonts w:ascii="Arial"/>
                            <w:b/>
                            <w:spacing w:val="-5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19"/>
                          </w:rPr>
                          <w:t>=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 w:rsidR="00FE6556">
        <w:rPr>
          <w:rFonts w:ascii="Arial" w:hAnsi="Arial"/>
          <w:i/>
          <w:sz w:val="16"/>
        </w:rPr>
        <w:t>OBS:</w:t>
      </w:r>
      <w:r w:rsidR="00FE6556">
        <w:rPr>
          <w:rFonts w:ascii="Arial" w:hAnsi="Arial"/>
          <w:i/>
          <w:spacing w:val="2"/>
          <w:sz w:val="16"/>
        </w:rPr>
        <w:t xml:space="preserve"> </w:t>
      </w:r>
      <w:r w:rsidR="00FE6556">
        <w:rPr>
          <w:rFonts w:ascii="Arial" w:hAnsi="Arial"/>
          <w:i/>
          <w:sz w:val="16"/>
        </w:rPr>
        <w:t>Esta</w:t>
      </w:r>
      <w:r w:rsidR="00FE6556">
        <w:rPr>
          <w:rFonts w:ascii="Arial" w:hAnsi="Arial"/>
          <w:i/>
          <w:spacing w:val="7"/>
          <w:sz w:val="16"/>
        </w:rPr>
        <w:t xml:space="preserve"> </w:t>
      </w:r>
      <w:r w:rsidR="00FE6556">
        <w:rPr>
          <w:rFonts w:ascii="Arial" w:hAnsi="Arial"/>
          <w:i/>
          <w:sz w:val="16"/>
        </w:rPr>
        <w:t>planilha</w:t>
      </w:r>
      <w:r w:rsidR="00FE6556">
        <w:rPr>
          <w:rFonts w:ascii="Arial" w:hAnsi="Arial"/>
          <w:i/>
          <w:spacing w:val="6"/>
          <w:sz w:val="16"/>
        </w:rPr>
        <w:t xml:space="preserve"> </w:t>
      </w:r>
      <w:r w:rsidR="00FE6556">
        <w:rPr>
          <w:rFonts w:ascii="Arial" w:hAnsi="Arial"/>
          <w:i/>
          <w:sz w:val="16"/>
        </w:rPr>
        <w:t>foi</w:t>
      </w:r>
      <w:r w:rsidR="00FE6556">
        <w:rPr>
          <w:rFonts w:ascii="Arial" w:hAnsi="Arial"/>
          <w:i/>
          <w:spacing w:val="7"/>
          <w:sz w:val="16"/>
        </w:rPr>
        <w:t xml:space="preserve"> </w:t>
      </w:r>
      <w:r w:rsidR="00FE6556">
        <w:rPr>
          <w:rFonts w:ascii="Arial" w:hAnsi="Arial"/>
          <w:i/>
          <w:sz w:val="16"/>
        </w:rPr>
        <w:t>elaborada</w:t>
      </w:r>
      <w:r w:rsidR="00FE6556">
        <w:rPr>
          <w:rFonts w:ascii="Arial" w:hAnsi="Arial"/>
          <w:i/>
          <w:spacing w:val="7"/>
          <w:sz w:val="16"/>
        </w:rPr>
        <w:t xml:space="preserve"> </w:t>
      </w:r>
      <w:r w:rsidR="00FE6556">
        <w:rPr>
          <w:rFonts w:ascii="Arial" w:hAnsi="Arial"/>
          <w:i/>
          <w:sz w:val="16"/>
        </w:rPr>
        <w:t>conforme</w:t>
      </w:r>
      <w:r w:rsidR="00FE6556">
        <w:rPr>
          <w:rFonts w:ascii="Arial" w:hAnsi="Arial"/>
          <w:i/>
          <w:spacing w:val="6"/>
          <w:sz w:val="16"/>
        </w:rPr>
        <w:t xml:space="preserve"> </w:t>
      </w:r>
      <w:r w:rsidR="00FE6556">
        <w:rPr>
          <w:rFonts w:ascii="Arial" w:hAnsi="Arial"/>
          <w:i/>
          <w:sz w:val="16"/>
        </w:rPr>
        <w:t>equação</w:t>
      </w:r>
      <w:r w:rsidR="00FE6556">
        <w:rPr>
          <w:rFonts w:ascii="Arial" w:hAnsi="Arial"/>
          <w:i/>
          <w:spacing w:val="6"/>
          <w:sz w:val="16"/>
        </w:rPr>
        <w:t xml:space="preserve"> </w:t>
      </w:r>
      <w:r w:rsidR="00FE6556">
        <w:rPr>
          <w:rFonts w:ascii="Arial" w:hAnsi="Arial"/>
          <w:i/>
          <w:sz w:val="16"/>
        </w:rPr>
        <w:t>para</w:t>
      </w:r>
      <w:r w:rsidR="00FE6556">
        <w:rPr>
          <w:rFonts w:ascii="Arial" w:hAnsi="Arial"/>
          <w:i/>
          <w:spacing w:val="6"/>
          <w:sz w:val="16"/>
        </w:rPr>
        <w:t xml:space="preserve"> </w:t>
      </w:r>
      <w:r w:rsidR="00FE6556">
        <w:rPr>
          <w:rFonts w:ascii="Arial" w:hAnsi="Arial"/>
          <w:i/>
          <w:sz w:val="16"/>
        </w:rPr>
        <w:t>cálculo</w:t>
      </w:r>
      <w:r w:rsidR="00FE6556">
        <w:rPr>
          <w:rFonts w:ascii="Arial" w:hAnsi="Arial"/>
          <w:i/>
          <w:spacing w:val="7"/>
          <w:sz w:val="16"/>
        </w:rPr>
        <w:t xml:space="preserve"> </w:t>
      </w:r>
      <w:r w:rsidR="00FE6556">
        <w:rPr>
          <w:rFonts w:ascii="Arial" w:hAnsi="Arial"/>
          <w:i/>
          <w:sz w:val="16"/>
        </w:rPr>
        <w:t>do</w:t>
      </w:r>
      <w:r w:rsidR="00FE6556">
        <w:rPr>
          <w:rFonts w:ascii="Arial" w:hAnsi="Arial"/>
          <w:i/>
          <w:spacing w:val="6"/>
          <w:sz w:val="16"/>
        </w:rPr>
        <w:t xml:space="preserve"> </w:t>
      </w:r>
      <w:r w:rsidR="00FE6556">
        <w:rPr>
          <w:rFonts w:ascii="Arial" w:hAnsi="Arial"/>
          <w:i/>
          <w:sz w:val="16"/>
        </w:rPr>
        <w:t>percentual</w:t>
      </w:r>
      <w:r w:rsidR="00FE6556">
        <w:rPr>
          <w:rFonts w:ascii="Arial" w:hAnsi="Arial"/>
          <w:i/>
          <w:spacing w:val="7"/>
          <w:sz w:val="16"/>
        </w:rPr>
        <w:t xml:space="preserve"> </w:t>
      </w:r>
      <w:r w:rsidR="00FE6556">
        <w:rPr>
          <w:rFonts w:ascii="Arial" w:hAnsi="Arial"/>
          <w:i/>
          <w:sz w:val="16"/>
        </w:rPr>
        <w:t>do</w:t>
      </w:r>
      <w:r w:rsidR="00FE6556">
        <w:rPr>
          <w:rFonts w:ascii="Arial" w:hAnsi="Arial"/>
          <w:i/>
          <w:spacing w:val="7"/>
          <w:sz w:val="16"/>
        </w:rPr>
        <w:t xml:space="preserve"> </w:t>
      </w:r>
      <w:r w:rsidR="00FE6556">
        <w:rPr>
          <w:rFonts w:ascii="Arial" w:hAnsi="Arial"/>
          <w:i/>
          <w:sz w:val="16"/>
        </w:rPr>
        <w:t>BDI</w:t>
      </w:r>
      <w:r w:rsidR="00FE6556">
        <w:rPr>
          <w:rFonts w:ascii="Arial" w:hAnsi="Arial"/>
          <w:i/>
          <w:spacing w:val="-3"/>
          <w:sz w:val="16"/>
        </w:rPr>
        <w:t xml:space="preserve"> </w:t>
      </w:r>
      <w:r w:rsidR="00FE6556">
        <w:rPr>
          <w:rFonts w:ascii="Arial" w:hAnsi="Arial"/>
          <w:i/>
          <w:sz w:val="16"/>
        </w:rPr>
        <w:t>recomendada</w:t>
      </w:r>
      <w:r w:rsidR="00FE6556">
        <w:rPr>
          <w:rFonts w:ascii="Arial" w:hAnsi="Arial"/>
          <w:i/>
          <w:spacing w:val="6"/>
          <w:sz w:val="16"/>
        </w:rPr>
        <w:t xml:space="preserve"> </w:t>
      </w:r>
      <w:r w:rsidR="00FE6556">
        <w:rPr>
          <w:rFonts w:ascii="Arial" w:hAnsi="Arial"/>
          <w:i/>
          <w:sz w:val="16"/>
        </w:rPr>
        <w:t>pelo</w:t>
      </w:r>
      <w:r w:rsidR="00FE6556">
        <w:rPr>
          <w:rFonts w:ascii="Arial" w:hAnsi="Arial"/>
          <w:i/>
          <w:spacing w:val="6"/>
          <w:sz w:val="16"/>
        </w:rPr>
        <w:t xml:space="preserve"> </w:t>
      </w:r>
      <w:r w:rsidR="00FE6556">
        <w:rPr>
          <w:rFonts w:ascii="Arial" w:hAnsi="Arial"/>
          <w:i/>
          <w:sz w:val="16"/>
        </w:rPr>
        <w:t>relatório</w:t>
      </w:r>
      <w:r w:rsidR="00FE6556">
        <w:rPr>
          <w:rFonts w:ascii="Arial" w:hAnsi="Arial"/>
          <w:i/>
          <w:spacing w:val="6"/>
          <w:sz w:val="16"/>
        </w:rPr>
        <w:t xml:space="preserve"> </w:t>
      </w:r>
      <w:r w:rsidR="00FE6556">
        <w:rPr>
          <w:rFonts w:ascii="Arial" w:hAnsi="Arial"/>
          <w:i/>
          <w:sz w:val="16"/>
        </w:rPr>
        <w:t>do</w:t>
      </w:r>
      <w:r w:rsidR="00FE6556">
        <w:rPr>
          <w:rFonts w:ascii="Arial" w:hAnsi="Arial"/>
          <w:i/>
          <w:spacing w:val="1"/>
          <w:sz w:val="16"/>
        </w:rPr>
        <w:t xml:space="preserve"> </w:t>
      </w:r>
      <w:r w:rsidR="00FE6556">
        <w:rPr>
          <w:rFonts w:ascii="Arial" w:hAnsi="Arial"/>
          <w:i/>
          <w:sz w:val="16"/>
        </w:rPr>
        <w:t>acórdão</w:t>
      </w:r>
      <w:r w:rsidR="00FE6556">
        <w:rPr>
          <w:rFonts w:ascii="Arial" w:hAnsi="Arial"/>
          <w:i/>
          <w:spacing w:val="-1"/>
          <w:sz w:val="16"/>
        </w:rPr>
        <w:t xml:space="preserve"> </w:t>
      </w:r>
      <w:r w:rsidR="00FE6556">
        <w:rPr>
          <w:rFonts w:ascii="Arial" w:hAnsi="Arial"/>
          <w:i/>
          <w:sz w:val="16"/>
        </w:rPr>
        <w:t>TCU</w:t>
      </w:r>
      <w:r w:rsidR="00FE6556">
        <w:rPr>
          <w:rFonts w:ascii="Arial" w:hAnsi="Arial"/>
          <w:i/>
          <w:spacing w:val="2"/>
          <w:sz w:val="16"/>
        </w:rPr>
        <w:t xml:space="preserve"> </w:t>
      </w:r>
      <w:r w:rsidR="00FE6556">
        <w:rPr>
          <w:rFonts w:ascii="Arial" w:hAnsi="Arial"/>
          <w:i/>
          <w:sz w:val="16"/>
        </w:rPr>
        <w:t>– 2622/2013,</w:t>
      </w:r>
      <w:r w:rsidR="00FE6556">
        <w:rPr>
          <w:rFonts w:ascii="Arial" w:hAnsi="Arial"/>
          <w:i/>
          <w:spacing w:val="-3"/>
          <w:sz w:val="16"/>
        </w:rPr>
        <w:t xml:space="preserve"> </w:t>
      </w:r>
      <w:r w:rsidR="00FE6556">
        <w:rPr>
          <w:rFonts w:ascii="Arial" w:hAnsi="Arial"/>
          <w:i/>
          <w:sz w:val="16"/>
        </w:rPr>
        <w:t>conforme abaixo ilustrado.</w:t>
      </w:r>
    </w:p>
    <w:p w14:paraId="4E938FC8" w14:textId="77777777" w:rsidR="002C02A1" w:rsidRDefault="002C02A1">
      <w:pPr>
        <w:pStyle w:val="Corpodetexto"/>
        <w:rPr>
          <w:rFonts w:ascii="Arial"/>
          <w:i/>
          <w:sz w:val="16"/>
        </w:rPr>
      </w:pPr>
    </w:p>
    <w:p w14:paraId="0DFFBF94" w14:textId="77777777" w:rsidR="002C02A1" w:rsidRDefault="002C02A1">
      <w:pPr>
        <w:pStyle w:val="Corpodetexto"/>
        <w:rPr>
          <w:rFonts w:ascii="Arial"/>
          <w:i/>
          <w:sz w:val="16"/>
        </w:rPr>
      </w:pPr>
    </w:p>
    <w:p w14:paraId="27655507" w14:textId="77777777" w:rsidR="002C02A1" w:rsidRDefault="002C02A1">
      <w:pPr>
        <w:pStyle w:val="Corpodetexto"/>
        <w:rPr>
          <w:rFonts w:ascii="Arial"/>
          <w:i/>
          <w:sz w:val="16"/>
        </w:rPr>
      </w:pPr>
    </w:p>
    <w:p w14:paraId="757BB339" w14:textId="77777777" w:rsidR="002C02A1" w:rsidRDefault="002C02A1">
      <w:pPr>
        <w:pStyle w:val="Corpodetexto"/>
        <w:rPr>
          <w:rFonts w:ascii="Arial"/>
          <w:i/>
          <w:sz w:val="16"/>
        </w:rPr>
      </w:pPr>
    </w:p>
    <w:p w14:paraId="25978F10" w14:textId="77777777" w:rsidR="002C02A1" w:rsidRDefault="002C02A1">
      <w:pPr>
        <w:pStyle w:val="Corpodetexto"/>
        <w:rPr>
          <w:rFonts w:ascii="Arial"/>
          <w:i/>
          <w:sz w:val="16"/>
        </w:rPr>
      </w:pPr>
    </w:p>
    <w:p w14:paraId="42582E4E" w14:textId="63A37156" w:rsidR="002C02A1" w:rsidRDefault="00FE6556" w:rsidP="00895827">
      <w:pPr>
        <w:spacing w:line="249" w:lineRule="auto"/>
        <w:ind w:left="687" w:right="2181" w:hanging="87"/>
        <w:rPr>
          <w:rFonts w:ascii="Arial MT" w:hAnsi="Arial MT"/>
          <w:sz w:val="16"/>
        </w:rPr>
      </w:pPr>
      <w:r>
        <w:rPr>
          <w:noProof/>
          <w:lang w:val="pt-BR" w:eastAsia="pt-BR"/>
        </w:rPr>
        <w:drawing>
          <wp:anchor distT="0" distB="0" distL="0" distR="0" simplePos="0" relativeHeight="15733248" behindDoc="0" locked="0" layoutInCell="1" allowOverlap="1" wp14:anchorId="728040F7" wp14:editId="3D493A44">
            <wp:simplePos x="0" y="0"/>
            <wp:positionH relativeFrom="page">
              <wp:posOffset>868667</wp:posOffset>
            </wp:positionH>
            <wp:positionV relativeFrom="paragraph">
              <wp:posOffset>-604569</wp:posOffset>
            </wp:positionV>
            <wp:extent cx="3931919" cy="505967"/>
            <wp:effectExtent l="0" t="0" r="0" b="0"/>
            <wp:wrapNone/>
            <wp:docPr id="5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31919" cy="50596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 MT" w:hAnsi="Arial MT"/>
          <w:sz w:val="16"/>
        </w:rPr>
        <w:t>*</w:t>
      </w:r>
      <w:r>
        <w:rPr>
          <w:rFonts w:ascii="Arial MT" w:hAnsi="Arial MT"/>
          <w:spacing w:val="-4"/>
          <w:sz w:val="16"/>
        </w:rPr>
        <w:t xml:space="preserve"> </w:t>
      </w:r>
      <w:r>
        <w:rPr>
          <w:rFonts w:ascii="Arial MT" w:hAnsi="Arial MT"/>
          <w:sz w:val="16"/>
        </w:rPr>
        <w:t>Os</w:t>
      </w:r>
      <w:r>
        <w:rPr>
          <w:rFonts w:ascii="Arial MT" w:hAnsi="Arial MT"/>
          <w:spacing w:val="-2"/>
          <w:sz w:val="16"/>
        </w:rPr>
        <w:t xml:space="preserve"> </w:t>
      </w:r>
      <w:r>
        <w:rPr>
          <w:rFonts w:ascii="Arial MT" w:hAnsi="Arial MT"/>
          <w:sz w:val="16"/>
        </w:rPr>
        <w:t>tributos</w:t>
      </w:r>
      <w:r>
        <w:rPr>
          <w:rFonts w:ascii="Arial MT" w:hAnsi="Arial MT"/>
          <w:spacing w:val="-2"/>
          <w:sz w:val="16"/>
        </w:rPr>
        <w:t xml:space="preserve"> </w:t>
      </w:r>
      <w:r>
        <w:rPr>
          <w:rFonts w:ascii="Arial MT" w:hAnsi="Arial MT"/>
          <w:sz w:val="16"/>
        </w:rPr>
        <w:t>(</w:t>
      </w:r>
      <w:r>
        <w:rPr>
          <w:rFonts w:ascii="Arial MT" w:hAnsi="Arial MT"/>
          <w:spacing w:val="-3"/>
          <w:sz w:val="16"/>
        </w:rPr>
        <w:t xml:space="preserve"> </w:t>
      </w:r>
      <w:r>
        <w:rPr>
          <w:rFonts w:ascii="Arial MT" w:hAnsi="Arial MT"/>
          <w:sz w:val="16"/>
        </w:rPr>
        <w:t>I</w:t>
      </w:r>
      <w:r>
        <w:rPr>
          <w:rFonts w:ascii="Arial MT" w:hAnsi="Arial MT"/>
          <w:spacing w:val="-4"/>
          <w:sz w:val="16"/>
        </w:rPr>
        <w:t xml:space="preserve"> </w:t>
      </w:r>
      <w:r>
        <w:rPr>
          <w:rFonts w:ascii="Arial MT" w:hAnsi="Arial MT"/>
          <w:sz w:val="16"/>
        </w:rPr>
        <w:t>)</w:t>
      </w:r>
      <w:r>
        <w:rPr>
          <w:rFonts w:ascii="Arial MT" w:hAnsi="Arial MT"/>
          <w:spacing w:val="-3"/>
          <w:sz w:val="16"/>
        </w:rPr>
        <w:t xml:space="preserve"> </w:t>
      </w:r>
      <w:r>
        <w:rPr>
          <w:rFonts w:ascii="Arial MT" w:hAnsi="Arial MT"/>
          <w:sz w:val="16"/>
        </w:rPr>
        <w:t>aplicáveis</w:t>
      </w:r>
      <w:r>
        <w:rPr>
          <w:rFonts w:ascii="Arial MT" w:hAnsi="Arial MT"/>
          <w:spacing w:val="-2"/>
          <w:sz w:val="16"/>
        </w:rPr>
        <w:t xml:space="preserve"> </w:t>
      </w:r>
      <w:r>
        <w:rPr>
          <w:rFonts w:ascii="Arial MT" w:hAnsi="Arial MT"/>
          <w:sz w:val="16"/>
        </w:rPr>
        <w:t>são</w:t>
      </w:r>
      <w:r>
        <w:rPr>
          <w:rFonts w:ascii="Arial MT" w:hAnsi="Arial MT"/>
          <w:spacing w:val="-6"/>
          <w:sz w:val="16"/>
        </w:rPr>
        <w:t xml:space="preserve"> </w:t>
      </w:r>
      <w:r>
        <w:rPr>
          <w:rFonts w:ascii="Arial MT" w:hAnsi="Arial MT"/>
          <w:sz w:val="16"/>
        </w:rPr>
        <w:t>PIS</w:t>
      </w:r>
      <w:r>
        <w:rPr>
          <w:rFonts w:ascii="Arial MT" w:hAnsi="Arial MT"/>
          <w:spacing w:val="-1"/>
          <w:sz w:val="16"/>
        </w:rPr>
        <w:t xml:space="preserve"> </w:t>
      </w:r>
      <w:r>
        <w:rPr>
          <w:rFonts w:ascii="Arial MT" w:hAnsi="Arial MT"/>
          <w:sz w:val="16"/>
        </w:rPr>
        <w:t>(0,65%),</w:t>
      </w:r>
      <w:r>
        <w:rPr>
          <w:rFonts w:ascii="Arial MT" w:hAnsi="Arial MT"/>
          <w:spacing w:val="-4"/>
          <w:sz w:val="16"/>
        </w:rPr>
        <w:t xml:space="preserve"> </w:t>
      </w:r>
      <w:r>
        <w:rPr>
          <w:rFonts w:ascii="Arial MT" w:hAnsi="Arial MT"/>
          <w:sz w:val="16"/>
        </w:rPr>
        <w:t>COFINS (3%)</w:t>
      </w:r>
      <w:r>
        <w:rPr>
          <w:rFonts w:ascii="Arial MT" w:hAnsi="Arial MT"/>
          <w:spacing w:val="-3"/>
          <w:sz w:val="16"/>
        </w:rPr>
        <w:t xml:space="preserve"> </w:t>
      </w:r>
      <w:r>
        <w:rPr>
          <w:rFonts w:ascii="Arial MT" w:hAnsi="Arial MT"/>
          <w:sz w:val="16"/>
        </w:rPr>
        <w:t>e</w:t>
      </w:r>
      <w:r>
        <w:rPr>
          <w:rFonts w:ascii="Arial MT" w:hAnsi="Arial MT"/>
          <w:spacing w:val="-6"/>
          <w:sz w:val="16"/>
        </w:rPr>
        <w:t xml:space="preserve"> </w:t>
      </w:r>
      <w:r>
        <w:rPr>
          <w:rFonts w:ascii="Arial MT" w:hAnsi="Arial MT"/>
          <w:sz w:val="16"/>
        </w:rPr>
        <w:t>ISS (variável,</w:t>
      </w:r>
      <w:r>
        <w:rPr>
          <w:rFonts w:ascii="Arial MT" w:hAnsi="Arial MT"/>
          <w:spacing w:val="-4"/>
          <w:sz w:val="16"/>
        </w:rPr>
        <w:t xml:space="preserve"> </w:t>
      </w:r>
      <w:r>
        <w:rPr>
          <w:rFonts w:ascii="Arial MT" w:hAnsi="Arial MT"/>
          <w:sz w:val="16"/>
        </w:rPr>
        <w:t>conforme</w:t>
      </w:r>
      <w:r>
        <w:rPr>
          <w:rFonts w:ascii="Arial MT" w:hAnsi="Arial MT"/>
          <w:spacing w:val="-7"/>
          <w:sz w:val="16"/>
        </w:rPr>
        <w:t xml:space="preserve"> </w:t>
      </w:r>
      <w:r>
        <w:rPr>
          <w:rFonts w:ascii="Arial MT" w:hAnsi="Arial MT"/>
          <w:sz w:val="16"/>
        </w:rPr>
        <w:t>município</w:t>
      </w:r>
      <w:r>
        <w:rPr>
          <w:rFonts w:ascii="Arial MT" w:hAnsi="Arial MT"/>
          <w:spacing w:val="-6"/>
          <w:sz w:val="16"/>
        </w:rPr>
        <w:t xml:space="preserve"> </w:t>
      </w:r>
      <w:r>
        <w:rPr>
          <w:rFonts w:ascii="Arial MT" w:hAnsi="Arial MT"/>
          <w:sz w:val="16"/>
        </w:rPr>
        <w:t>de</w:t>
      </w:r>
      <w:r>
        <w:rPr>
          <w:rFonts w:ascii="Arial MT" w:hAnsi="Arial MT"/>
          <w:spacing w:val="-6"/>
          <w:sz w:val="16"/>
        </w:rPr>
        <w:t xml:space="preserve"> </w:t>
      </w:r>
      <w:r>
        <w:rPr>
          <w:rFonts w:ascii="Arial MT" w:hAnsi="Arial MT"/>
          <w:sz w:val="16"/>
        </w:rPr>
        <w:t>2</w:t>
      </w:r>
      <w:r>
        <w:rPr>
          <w:rFonts w:ascii="Arial MT" w:hAnsi="Arial MT"/>
          <w:spacing w:val="-1"/>
          <w:sz w:val="16"/>
        </w:rPr>
        <w:t xml:space="preserve"> </w:t>
      </w:r>
      <w:r>
        <w:rPr>
          <w:rFonts w:ascii="Arial MT" w:hAnsi="Arial MT"/>
          <w:sz w:val="16"/>
        </w:rPr>
        <w:t>a</w:t>
      </w:r>
      <w:r>
        <w:rPr>
          <w:rFonts w:ascii="Arial MT" w:hAnsi="Arial MT"/>
          <w:spacing w:val="-6"/>
          <w:sz w:val="16"/>
        </w:rPr>
        <w:t xml:space="preserve"> </w:t>
      </w:r>
      <w:r>
        <w:rPr>
          <w:rFonts w:ascii="Arial MT" w:hAnsi="Arial MT"/>
          <w:sz w:val="16"/>
        </w:rPr>
        <w:t>5%</w:t>
      </w:r>
      <w:r>
        <w:rPr>
          <w:rFonts w:ascii="Arial MT" w:hAnsi="Arial MT"/>
          <w:spacing w:val="-3"/>
          <w:sz w:val="16"/>
        </w:rPr>
        <w:t xml:space="preserve"> </w:t>
      </w:r>
      <w:r>
        <w:rPr>
          <w:rFonts w:ascii="Arial MT" w:hAnsi="Arial MT"/>
          <w:sz w:val="16"/>
        </w:rPr>
        <w:t>e,</w:t>
      </w:r>
      <w:r>
        <w:rPr>
          <w:rFonts w:ascii="Arial MT" w:hAnsi="Arial MT"/>
          <w:spacing w:val="1"/>
          <w:sz w:val="16"/>
        </w:rPr>
        <w:t xml:space="preserve"> </w:t>
      </w:r>
      <w:r>
        <w:rPr>
          <w:rFonts w:ascii="Arial MT" w:hAnsi="Arial MT"/>
          <w:sz w:val="16"/>
        </w:rPr>
        <w:t>em</w:t>
      </w:r>
      <w:r>
        <w:rPr>
          <w:rFonts w:ascii="Arial MT" w:hAnsi="Arial MT"/>
          <w:spacing w:val="-9"/>
          <w:sz w:val="16"/>
        </w:rPr>
        <w:t xml:space="preserve"> </w:t>
      </w:r>
      <w:r>
        <w:rPr>
          <w:rFonts w:ascii="Arial MT" w:hAnsi="Arial MT"/>
          <w:sz w:val="16"/>
        </w:rPr>
        <w:t>alguns</w:t>
      </w:r>
      <w:r>
        <w:rPr>
          <w:rFonts w:ascii="Arial MT" w:hAnsi="Arial MT"/>
          <w:spacing w:val="-2"/>
          <w:sz w:val="16"/>
        </w:rPr>
        <w:t xml:space="preserve"> </w:t>
      </w:r>
      <w:r>
        <w:rPr>
          <w:rFonts w:ascii="Arial MT" w:hAnsi="Arial MT"/>
          <w:sz w:val="16"/>
        </w:rPr>
        <w:t>casos,</w:t>
      </w:r>
      <w:r>
        <w:rPr>
          <w:rFonts w:ascii="Arial MT" w:hAnsi="Arial MT"/>
          <w:spacing w:val="-4"/>
          <w:sz w:val="16"/>
        </w:rPr>
        <w:t xml:space="preserve"> </w:t>
      </w:r>
      <w:r>
        <w:rPr>
          <w:rFonts w:ascii="Arial MT" w:hAnsi="Arial MT"/>
          <w:sz w:val="16"/>
        </w:rPr>
        <w:t>isento).</w:t>
      </w:r>
      <w:r>
        <w:rPr>
          <w:rFonts w:ascii="Arial MT" w:hAnsi="Arial MT"/>
          <w:spacing w:val="-4"/>
          <w:sz w:val="16"/>
        </w:rPr>
        <w:t xml:space="preserve"> </w:t>
      </w:r>
      <w:r w:rsidR="00895827">
        <w:rPr>
          <w:rFonts w:ascii="Arial MT" w:hAnsi="Arial MT"/>
          <w:sz w:val="16"/>
        </w:rPr>
        <w:t xml:space="preserve">ISS </w:t>
      </w:r>
      <w:r>
        <w:rPr>
          <w:rFonts w:ascii="Arial MT" w:hAnsi="Arial MT"/>
          <w:sz w:val="16"/>
        </w:rPr>
        <w:t>não</w:t>
      </w:r>
      <w:r>
        <w:rPr>
          <w:rFonts w:ascii="Arial MT" w:hAnsi="Arial MT"/>
          <w:spacing w:val="-6"/>
          <w:sz w:val="16"/>
        </w:rPr>
        <w:t xml:space="preserve"> </w:t>
      </w:r>
      <w:r w:rsidR="00B900D6">
        <w:rPr>
          <w:rFonts w:ascii="Arial MT" w:hAnsi="Arial MT"/>
          <w:sz w:val="16"/>
        </w:rPr>
        <w:t>incidente</w:t>
      </w:r>
      <w:r>
        <w:rPr>
          <w:rFonts w:ascii="Arial MT" w:hAnsi="Arial MT"/>
          <w:sz w:val="16"/>
        </w:rPr>
        <w:t>.</w:t>
      </w:r>
    </w:p>
    <w:p w14:paraId="4BF549D7" w14:textId="77777777" w:rsidR="002C02A1" w:rsidRDefault="002C02A1">
      <w:pPr>
        <w:pStyle w:val="Corpodetexto"/>
        <w:spacing w:before="6" w:after="1"/>
        <w:rPr>
          <w:rFonts w:ascii="Arial MT"/>
          <w:sz w:val="15"/>
        </w:rPr>
      </w:pPr>
    </w:p>
    <w:tbl>
      <w:tblPr>
        <w:tblStyle w:val="TableNormal"/>
        <w:tblW w:w="0" w:type="auto"/>
        <w:tblInd w:w="58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98"/>
        <w:gridCol w:w="2045"/>
      </w:tblGrid>
      <w:tr w:rsidR="002C02A1" w14:paraId="16A60EA4" w14:textId="77777777" w:rsidTr="00812852">
        <w:trPr>
          <w:trHeight w:val="142"/>
        </w:trPr>
        <w:tc>
          <w:tcPr>
            <w:tcW w:w="898" w:type="dxa"/>
            <w:tcBorders>
              <w:bottom w:val="double" w:sz="2" w:space="0" w:color="000000"/>
              <w:right w:val="single" w:sz="6" w:space="0" w:color="000000"/>
            </w:tcBorders>
            <w:shd w:val="clear" w:color="auto" w:fill="A6A6A6" w:themeFill="background1" w:themeFillShade="A6"/>
            <w:vAlign w:val="center"/>
          </w:tcPr>
          <w:p w14:paraId="1C1E9F57" w14:textId="77777777" w:rsidR="002C02A1" w:rsidRDefault="00FE6556" w:rsidP="00A3602C">
            <w:pPr>
              <w:pStyle w:val="TableParagraph"/>
              <w:spacing w:line="190" w:lineRule="exact"/>
              <w:ind w:left="37"/>
              <w:jc w:val="left"/>
              <w:rPr>
                <w:rFonts w:ascii="Arial"/>
                <w:b/>
                <w:sz w:val="19"/>
              </w:rPr>
            </w:pPr>
            <w:r>
              <w:rPr>
                <w:rFonts w:ascii="Arial"/>
                <w:b/>
                <w:w w:val="105"/>
                <w:sz w:val="19"/>
              </w:rPr>
              <w:t>Tributos</w:t>
            </w:r>
          </w:p>
        </w:tc>
        <w:tc>
          <w:tcPr>
            <w:tcW w:w="2045" w:type="dxa"/>
            <w:tcBorders>
              <w:left w:val="single" w:sz="6" w:space="0" w:color="000000"/>
              <w:bottom w:val="double" w:sz="2" w:space="0" w:color="000000"/>
            </w:tcBorders>
            <w:shd w:val="clear" w:color="auto" w:fill="A6A6A6" w:themeFill="background1" w:themeFillShade="A6"/>
            <w:vAlign w:val="center"/>
          </w:tcPr>
          <w:p w14:paraId="5DD3851A" w14:textId="77777777" w:rsidR="002C02A1" w:rsidRDefault="00FE6556" w:rsidP="00A3602C">
            <w:pPr>
              <w:pStyle w:val="TableParagraph"/>
              <w:spacing w:line="190" w:lineRule="exact"/>
              <w:ind w:left="66"/>
              <w:rPr>
                <w:rFonts w:ascii="Arial"/>
                <w:b/>
                <w:sz w:val="19"/>
              </w:rPr>
            </w:pPr>
            <w:r>
              <w:rPr>
                <w:rFonts w:ascii="Arial"/>
                <w:b/>
                <w:w w:val="103"/>
                <w:sz w:val="19"/>
              </w:rPr>
              <w:t>%</w:t>
            </w:r>
          </w:p>
        </w:tc>
      </w:tr>
      <w:tr w:rsidR="002C02A1" w14:paraId="13C0B0A5" w14:textId="77777777" w:rsidTr="00812852">
        <w:trPr>
          <w:trHeight w:val="312"/>
        </w:trPr>
        <w:tc>
          <w:tcPr>
            <w:tcW w:w="898" w:type="dxa"/>
            <w:tcBorders>
              <w:top w:val="double" w:sz="2" w:space="0" w:color="000000"/>
              <w:bottom w:val="single" w:sz="6" w:space="0" w:color="000000"/>
            </w:tcBorders>
            <w:shd w:val="clear" w:color="auto" w:fill="A6A6A6" w:themeFill="background1" w:themeFillShade="A6"/>
            <w:vAlign w:val="center"/>
          </w:tcPr>
          <w:p w14:paraId="7B8C5509" w14:textId="77777777" w:rsidR="002C02A1" w:rsidRDefault="00FE6556" w:rsidP="00A3602C">
            <w:pPr>
              <w:pStyle w:val="TableParagraph"/>
              <w:spacing w:line="195" w:lineRule="exact"/>
              <w:ind w:left="37"/>
              <w:jc w:val="left"/>
              <w:rPr>
                <w:rFonts w:ascii="Arial MT"/>
                <w:sz w:val="19"/>
              </w:rPr>
            </w:pPr>
            <w:r>
              <w:rPr>
                <w:rFonts w:ascii="Arial MT"/>
                <w:w w:val="105"/>
                <w:sz w:val="19"/>
              </w:rPr>
              <w:t>PIS</w:t>
            </w:r>
          </w:p>
        </w:tc>
        <w:tc>
          <w:tcPr>
            <w:tcW w:w="2045" w:type="dxa"/>
            <w:tcBorders>
              <w:top w:val="double" w:sz="2" w:space="0" w:color="000000"/>
              <w:bottom w:val="single" w:sz="6" w:space="0" w:color="000000"/>
            </w:tcBorders>
            <w:shd w:val="clear" w:color="auto" w:fill="A6A6A6" w:themeFill="background1" w:themeFillShade="A6"/>
            <w:vAlign w:val="center"/>
          </w:tcPr>
          <w:p w14:paraId="51A72198" w14:textId="77777777" w:rsidR="002C02A1" w:rsidRDefault="00FE6556" w:rsidP="00A3602C">
            <w:pPr>
              <w:pStyle w:val="TableParagraph"/>
              <w:spacing w:line="195" w:lineRule="exact"/>
              <w:ind w:left="815" w:right="770"/>
              <w:rPr>
                <w:rFonts w:ascii="Arial MT"/>
                <w:sz w:val="19"/>
              </w:rPr>
            </w:pPr>
            <w:r>
              <w:rPr>
                <w:rFonts w:ascii="Arial MT"/>
                <w:w w:val="105"/>
                <w:sz w:val="19"/>
              </w:rPr>
              <w:t>0,65</w:t>
            </w:r>
          </w:p>
        </w:tc>
      </w:tr>
      <w:tr w:rsidR="002C02A1" w14:paraId="60B6BC2D" w14:textId="77777777" w:rsidTr="00812852">
        <w:trPr>
          <w:trHeight w:val="312"/>
        </w:trPr>
        <w:tc>
          <w:tcPr>
            <w:tcW w:w="89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6A6A6" w:themeFill="background1" w:themeFillShade="A6"/>
            <w:vAlign w:val="center"/>
          </w:tcPr>
          <w:p w14:paraId="6245570C" w14:textId="77777777" w:rsidR="002C02A1" w:rsidRDefault="00FE6556" w:rsidP="00A3602C">
            <w:pPr>
              <w:pStyle w:val="TableParagraph"/>
              <w:spacing w:before="4" w:line="206" w:lineRule="exact"/>
              <w:ind w:left="37"/>
              <w:jc w:val="left"/>
              <w:rPr>
                <w:rFonts w:ascii="Arial MT"/>
                <w:sz w:val="19"/>
              </w:rPr>
            </w:pPr>
            <w:r>
              <w:rPr>
                <w:rFonts w:ascii="Arial MT"/>
                <w:w w:val="105"/>
                <w:sz w:val="19"/>
              </w:rPr>
              <w:t>COFINS</w:t>
            </w:r>
          </w:p>
        </w:tc>
        <w:tc>
          <w:tcPr>
            <w:tcW w:w="204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6A6A6" w:themeFill="background1" w:themeFillShade="A6"/>
            <w:vAlign w:val="center"/>
          </w:tcPr>
          <w:p w14:paraId="19294E8A" w14:textId="77777777" w:rsidR="002C02A1" w:rsidRDefault="00FE6556" w:rsidP="00A3602C">
            <w:pPr>
              <w:pStyle w:val="TableParagraph"/>
              <w:spacing w:before="4" w:line="206" w:lineRule="exact"/>
              <w:ind w:left="815" w:right="770"/>
              <w:rPr>
                <w:rFonts w:ascii="Arial MT"/>
                <w:sz w:val="19"/>
              </w:rPr>
            </w:pPr>
            <w:r>
              <w:rPr>
                <w:rFonts w:ascii="Arial MT"/>
                <w:w w:val="105"/>
                <w:sz w:val="19"/>
              </w:rPr>
              <w:t>3,00</w:t>
            </w:r>
          </w:p>
        </w:tc>
      </w:tr>
      <w:tr w:rsidR="002C02A1" w14:paraId="67F3CE03" w14:textId="77777777" w:rsidTr="00812852">
        <w:trPr>
          <w:trHeight w:val="310"/>
        </w:trPr>
        <w:tc>
          <w:tcPr>
            <w:tcW w:w="89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6A6A6" w:themeFill="background1" w:themeFillShade="A6"/>
            <w:vAlign w:val="center"/>
          </w:tcPr>
          <w:p w14:paraId="5D5E0574" w14:textId="77777777" w:rsidR="002C02A1" w:rsidRDefault="00FE6556" w:rsidP="00A3602C">
            <w:pPr>
              <w:pStyle w:val="TableParagraph"/>
              <w:spacing w:before="4" w:line="206" w:lineRule="exact"/>
              <w:ind w:left="37"/>
              <w:jc w:val="left"/>
              <w:rPr>
                <w:rFonts w:ascii="Arial MT"/>
                <w:sz w:val="19"/>
              </w:rPr>
            </w:pPr>
            <w:r>
              <w:rPr>
                <w:rFonts w:ascii="Arial MT"/>
                <w:w w:val="105"/>
                <w:sz w:val="19"/>
              </w:rPr>
              <w:t>ISS</w:t>
            </w:r>
          </w:p>
        </w:tc>
        <w:tc>
          <w:tcPr>
            <w:tcW w:w="204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6A6A6" w:themeFill="background1" w:themeFillShade="A6"/>
            <w:vAlign w:val="center"/>
          </w:tcPr>
          <w:p w14:paraId="7B041DAF" w14:textId="77777777" w:rsidR="002C02A1" w:rsidRDefault="00FE6556" w:rsidP="00A3602C">
            <w:pPr>
              <w:pStyle w:val="TableParagraph"/>
              <w:spacing w:before="4" w:line="206" w:lineRule="exact"/>
              <w:ind w:left="815" w:right="770"/>
              <w:rPr>
                <w:rFonts w:ascii="Arial MT"/>
                <w:sz w:val="19"/>
              </w:rPr>
            </w:pPr>
            <w:r>
              <w:rPr>
                <w:rFonts w:ascii="Arial MT"/>
                <w:w w:val="105"/>
                <w:sz w:val="19"/>
              </w:rPr>
              <w:t>0,00</w:t>
            </w:r>
          </w:p>
        </w:tc>
      </w:tr>
      <w:tr w:rsidR="002C02A1" w14:paraId="091DE9CC" w14:textId="77777777" w:rsidTr="00812852">
        <w:trPr>
          <w:trHeight w:val="312"/>
        </w:trPr>
        <w:tc>
          <w:tcPr>
            <w:tcW w:w="898" w:type="dxa"/>
            <w:tcBorders>
              <w:top w:val="single" w:sz="6" w:space="0" w:color="000000"/>
            </w:tcBorders>
            <w:shd w:val="clear" w:color="auto" w:fill="A6A6A6" w:themeFill="background1" w:themeFillShade="A6"/>
            <w:vAlign w:val="center"/>
          </w:tcPr>
          <w:p w14:paraId="0F334AA5" w14:textId="77777777" w:rsidR="002C02A1" w:rsidRDefault="00FE6556" w:rsidP="00A3602C">
            <w:pPr>
              <w:pStyle w:val="TableParagraph"/>
              <w:spacing w:before="4" w:line="196" w:lineRule="exact"/>
              <w:ind w:left="37"/>
              <w:jc w:val="left"/>
              <w:rPr>
                <w:rFonts w:ascii="Arial"/>
                <w:b/>
                <w:sz w:val="19"/>
              </w:rPr>
            </w:pPr>
            <w:r>
              <w:rPr>
                <w:rFonts w:ascii="Arial"/>
                <w:b/>
                <w:w w:val="105"/>
                <w:sz w:val="19"/>
              </w:rPr>
              <w:t>Total</w:t>
            </w:r>
          </w:p>
        </w:tc>
        <w:tc>
          <w:tcPr>
            <w:tcW w:w="2045" w:type="dxa"/>
            <w:tcBorders>
              <w:top w:val="single" w:sz="6" w:space="0" w:color="000000"/>
            </w:tcBorders>
            <w:shd w:val="clear" w:color="auto" w:fill="A6A6A6" w:themeFill="background1" w:themeFillShade="A6"/>
            <w:vAlign w:val="center"/>
          </w:tcPr>
          <w:p w14:paraId="3DC35197" w14:textId="77777777" w:rsidR="002C02A1" w:rsidRDefault="00FE6556" w:rsidP="00A3602C">
            <w:pPr>
              <w:pStyle w:val="TableParagraph"/>
              <w:spacing w:before="4" w:line="196" w:lineRule="exact"/>
              <w:ind w:left="815" w:right="770"/>
              <w:rPr>
                <w:rFonts w:ascii="Arial MT"/>
                <w:sz w:val="19"/>
              </w:rPr>
            </w:pPr>
            <w:r>
              <w:rPr>
                <w:rFonts w:ascii="Arial MT"/>
                <w:w w:val="105"/>
                <w:sz w:val="19"/>
              </w:rPr>
              <w:t>3,65</w:t>
            </w:r>
          </w:p>
        </w:tc>
      </w:tr>
    </w:tbl>
    <w:p w14:paraId="5B9EE5B7" w14:textId="26496FDC" w:rsidR="002C02A1" w:rsidRDefault="002C02A1">
      <w:pPr>
        <w:pStyle w:val="Corpodetexto"/>
        <w:rPr>
          <w:rFonts w:ascii="Arial MT"/>
          <w:sz w:val="16"/>
        </w:rPr>
      </w:pPr>
    </w:p>
    <w:p w14:paraId="51E2FC14" w14:textId="77777777" w:rsidR="00DB5343" w:rsidRDefault="00DB5343">
      <w:pPr>
        <w:pStyle w:val="Corpodetexto"/>
        <w:rPr>
          <w:rFonts w:ascii="Arial MT"/>
          <w:sz w:val="16"/>
        </w:rPr>
      </w:pPr>
    </w:p>
    <w:p w14:paraId="2C5308EC" w14:textId="77777777" w:rsidR="00D45A78" w:rsidRDefault="00D45A78" w:rsidP="00D45A78">
      <w:pPr>
        <w:pStyle w:val="Corpodetexto"/>
        <w:rPr>
          <w:rFonts w:ascii="Arial MT"/>
          <w:sz w:val="23"/>
        </w:rPr>
      </w:pPr>
    </w:p>
    <w:p w14:paraId="088A0DD2" w14:textId="77777777" w:rsidR="00D45A78" w:rsidRPr="00DB5343" w:rsidRDefault="00D45A78" w:rsidP="00D45A78">
      <w:pPr>
        <w:ind w:left="600"/>
        <w:jc w:val="right"/>
        <w:rPr>
          <w:rFonts w:ascii="Arial MT"/>
          <w:sz w:val="20"/>
          <w:szCs w:val="20"/>
        </w:rPr>
      </w:pPr>
      <w:r>
        <w:rPr>
          <w:rFonts w:ascii="Arial MT"/>
          <w:sz w:val="20"/>
          <w:szCs w:val="20"/>
        </w:rPr>
        <w:t>Sao Pedro da Aldeia/RJ, 29 de mar</w:t>
      </w:r>
      <w:r>
        <w:rPr>
          <w:rFonts w:ascii="Arial MT"/>
          <w:sz w:val="20"/>
          <w:szCs w:val="20"/>
        </w:rPr>
        <w:t>ç</w:t>
      </w:r>
      <w:r>
        <w:rPr>
          <w:rFonts w:ascii="Arial MT"/>
          <w:sz w:val="20"/>
          <w:szCs w:val="20"/>
        </w:rPr>
        <w:t>o de 2023.</w:t>
      </w:r>
    </w:p>
    <w:p w14:paraId="3340DABA" w14:textId="77777777" w:rsidR="00D45A78" w:rsidRPr="00DB5343" w:rsidRDefault="00D45A78" w:rsidP="00D45A78">
      <w:pPr>
        <w:pStyle w:val="Corpodetexto"/>
        <w:rPr>
          <w:rFonts w:ascii="Arial MT"/>
          <w:sz w:val="20"/>
          <w:szCs w:val="20"/>
        </w:rPr>
      </w:pPr>
    </w:p>
    <w:p w14:paraId="5A13D634" w14:textId="77777777" w:rsidR="00D45A78" w:rsidRPr="00DB5343" w:rsidRDefault="00D45A78" w:rsidP="00D45A78">
      <w:pPr>
        <w:pStyle w:val="Corpodetexto"/>
        <w:spacing w:before="3"/>
        <w:rPr>
          <w:rFonts w:ascii="Arial MT"/>
          <w:sz w:val="20"/>
          <w:szCs w:val="20"/>
        </w:rPr>
      </w:pPr>
      <w:r w:rsidRPr="00DB5343">
        <w:rPr>
          <w:noProof/>
          <w:sz w:val="20"/>
          <w:szCs w:val="20"/>
          <w:lang w:val="pt-BR" w:eastAsia="pt-BR"/>
        </w:rPr>
        <mc:AlternateContent>
          <mc:Choice Requires="wps">
            <w:drawing>
              <wp:anchor distT="0" distB="0" distL="0" distR="0" simplePos="0" relativeHeight="487601664" behindDoc="1" locked="0" layoutInCell="1" allowOverlap="1" wp14:anchorId="030160AE" wp14:editId="66E69467">
                <wp:simplePos x="0" y="0"/>
                <wp:positionH relativeFrom="page">
                  <wp:posOffset>880745</wp:posOffset>
                </wp:positionH>
                <wp:positionV relativeFrom="paragraph">
                  <wp:posOffset>150495</wp:posOffset>
                </wp:positionV>
                <wp:extent cx="4172585" cy="8890"/>
                <wp:effectExtent l="0" t="0" r="0" b="0"/>
                <wp:wrapTopAndBottom/>
                <wp:docPr id="12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72585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8" o:spid="_x0000_s1026" style="position:absolute;margin-left:69.35pt;margin-top:11.85pt;width:328.55pt;height:.7pt;z-index:-157148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" fillcolor="black" stroked="f">
                <w10:wrap type="topAndBottom" anchorx="page"/>
              </v:rect>
            </w:pict>
          </mc:Fallback>
        </mc:AlternateContent>
      </w:r>
    </w:p>
    <w:p w14:paraId="460D716A" w14:textId="77777777" w:rsidR="00D45A78" w:rsidRDefault="00D45A78" w:rsidP="00D45A78">
      <w:pPr>
        <w:spacing w:line="143" w:lineRule="exact"/>
        <w:ind w:left="600"/>
        <w:rPr>
          <w:rFonts w:ascii="Arial" w:hAnsi="Arial"/>
          <w:b/>
          <w:spacing w:val="-1"/>
          <w:sz w:val="20"/>
          <w:szCs w:val="20"/>
        </w:rPr>
      </w:pPr>
    </w:p>
    <w:p w14:paraId="0CC4D843" w14:textId="77777777" w:rsidR="00D45A78" w:rsidRDefault="00D45A78" w:rsidP="00D45A78">
      <w:pPr>
        <w:spacing w:line="143" w:lineRule="exact"/>
        <w:ind w:left="600"/>
        <w:rPr>
          <w:rFonts w:ascii="Arial" w:hAnsi="Arial"/>
          <w:b/>
          <w:spacing w:val="-1"/>
          <w:sz w:val="20"/>
          <w:szCs w:val="20"/>
        </w:rPr>
      </w:pPr>
    </w:p>
    <w:p w14:paraId="76A93344" w14:textId="77777777" w:rsidR="00D45A78" w:rsidRPr="00D45A78" w:rsidRDefault="00D45A78" w:rsidP="00D45A78">
      <w:pPr>
        <w:spacing w:line="143" w:lineRule="exact"/>
        <w:ind w:left="600"/>
        <w:rPr>
          <w:rFonts w:ascii="Arial" w:hAnsi="Arial"/>
          <w:b/>
          <w:sz w:val="16"/>
          <w:szCs w:val="16"/>
        </w:rPr>
      </w:pPr>
      <w:r w:rsidRPr="00D45A78">
        <w:rPr>
          <w:rFonts w:ascii="Arial" w:hAnsi="Arial"/>
          <w:b/>
          <w:spacing w:val="-1"/>
          <w:sz w:val="16"/>
          <w:szCs w:val="16"/>
        </w:rPr>
        <w:t>Eng.º</w:t>
      </w:r>
      <w:r w:rsidRPr="00D45A78">
        <w:rPr>
          <w:rFonts w:ascii="Arial" w:hAnsi="Arial"/>
          <w:b/>
          <w:spacing w:val="-7"/>
          <w:sz w:val="16"/>
          <w:szCs w:val="16"/>
        </w:rPr>
        <w:t xml:space="preserve"> </w:t>
      </w:r>
      <w:r w:rsidRPr="00D45A78">
        <w:rPr>
          <w:rFonts w:ascii="Arial" w:hAnsi="Arial"/>
          <w:b/>
          <w:spacing w:val="-1"/>
          <w:sz w:val="16"/>
          <w:szCs w:val="16"/>
        </w:rPr>
        <w:t>Civil</w:t>
      </w:r>
      <w:r w:rsidRPr="00D45A78">
        <w:rPr>
          <w:rFonts w:ascii="Arial" w:hAnsi="Arial"/>
          <w:b/>
          <w:spacing w:val="-8"/>
          <w:sz w:val="16"/>
          <w:szCs w:val="16"/>
        </w:rPr>
        <w:t xml:space="preserve"> </w:t>
      </w:r>
      <w:r w:rsidRPr="00D45A78">
        <w:rPr>
          <w:rFonts w:ascii="Arial" w:hAnsi="Arial"/>
          <w:b/>
          <w:spacing w:val="-1"/>
          <w:sz w:val="16"/>
          <w:szCs w:val="16"/>
        </w:rPr>
        <w:t>Responsável</w:t>
      </w:r>
    </w:p>
    <w:p w14:paraId="5420A8FE" w14:textId="77777777" w:rsidR="00D45A78" w:rsidRPr="00D45A78" w:rsidRDefault="00D45A78" w:rsidP="00D45A78">
      <w:pPr>
        <w:spacing w:line="143" w:lineRule="exact"/>
        <w:rPr>
          <w:rFonts w:ascii="Arial" w:hAnsi="Arial"/>
          <w:sz w:val="16"/>
          <w:szCs w:val="16"/>
        </w:rPr>
      </w:pPr>
    </w:p>
    <w:p w14:paraId="04000AB1" w14:textId="77777777" w:rsidR="00D45A78" w:rsidRPr="00D45A78" w:rsidRDefault="00D45A78" w:rsidP="00D45A78">
      <w:pPr>
        <w:spacing w:line="143" w:lineRule="exact"/>
        <w:rPr>
          <w:rFonts w:ascii="Arial" w:hAnsi="Arial"/>
          <w:sz w:val="16"/>
          <w:szCs w:val="16"/>
        </w:rPr>
      </w:pPr>
      <w:r w:rsidRPr="00D45A78">
        <w:rPr>
          <w:rFonts w:ascii="Arial" w:hAnsi="Arial"/>
          <w:sz w:val="16"/>
          <w:szCs w:val="16"/>
        </w:rPr>
        <w:tab/>
        <w:t xml:space="preserve">EDUARDO KAUÊ V. </w:t>
      </w:r>
      <w:proofErr w:type="gramStart"/>
      <w:r w:rsidRPr="00D45A78">
        <w:rPr>
          <w:rFonts w:ascii="Arial" w:hAnsi="Arial"/>
          <w:sz w:val="16"/>
          <w:szCs w:val="16"/>
        </w:rPr>
        <w:t>SALGADO</w:t>
      </w:r>
      <w:proofErr w:type="gramEnd"/>
    </w:p>
    <w:p w14:paraId="10A6E9CB" w14:textId="77777777" w:rsidR="00D45A78" w:rsidRPr="00D45A78" w:rsidRDefault="00D45A78" w:rsidP="00D45A78">
      <w:pPr>
        <w:spacing w:line="143" w:lineRule="exact"/>
        <w:rPr>
          <w:rFonts w:ascii="Arial" w:hAnsi="Arial"/>
          <w:sz w:val="16"/>
          <w:szCs w:val="16"/>
        </w:rPr>
      </w:pPr>
    </w:p>
    <w:p w14:paraId="6E63BAC7" w14:textId="77777777" w:rsidR="00D45A78" w:rsidRPr="00DB5343" w:rsidRDefault="00D45A78" w:rsidP="00D45A78">
      <w:pPr>
        <w:spacing w:line="143" w:lineRule="exact"/>
        <w:rPr>
          <w:rFonts w:ascii="Arial" w:hAnsi="Arial"/>
          <w:sz w:val="20"/>
          <w:szCs w:val="20"/>
        </w:rPr>
        <w:sectPr w:rsidR="00D45A78" w:rsidRPr="00DB5343" w:rsidSect="00D45A78">
          <w:type w:val="continuous"/>
          <w:pgSz w:w="11900" w:h="16840"/>
          <w:pgMar w:top="1420" w:right="520" w:bottom="280" w:left="820" w:header="720" w:footer="720" w:gutter="0"/>
          <w:cols w:space="720"/>
        </w:sectPr>
      </w:pPr>
      <w:r w:rsidRPr="00D45A78">
        <w:rPr>
          <w:rFonts w:ascii="Arial" w:hAnsi="Arial"/>
          <w:sz w:val="16"/>
          <w:szCs w:val="16"/>
        </w:rPr>
        <w:tab/>
        <w:t>CREA: RJ 2018121803</w:t>
      </w:r>
    </w:p>
    <w:p w14:paraId="3D895B08" w14:textId="77777777" w:rsidR="002C02A1" w:rsidRDefault="002C02A1">
      <w:pPr>
        <w:spacing w:line="268" w:lineRule="auto"/>
        <w:rPr>
          <w:rFonts w:ascii="Arial"/>
          <w:sz w:val="16"/>
        </w:rPr>
        <w:sectPr w:rsidR="002C02A1">
          <w:type w:val="continuous"/>
          <w:pgSz w:w="11900" w:h="16840"/>
          <w:pgMar w:top="900" w:right="520" w:bottom="280" w:left="820" w:header="720" w:footer="720" w:gutter="0"/>
          <w:cols w:num="2" w:space="720" w:equalWidth="0">
            <w:col w:w="1107" w:space="40"/>
            <w:col w:w="9413"/>
          </w:cols>
        </w:sectPr>
      </w:pPr>
      <w:bookmarkStart w:id="1" w:name="_GoBack"/>
      <w:bookmarkEnd w:id="1"/>
    </w:p>
    <w:p w14:paraId="59760B1C" w14:textId="77777777" w:rsidR="002C02A1" w:rsidRDefault="00FE6556">
      <w:pPr>
        <w:pStyle w:val="Ttulo1"/>
        <w:spacing w:before="74"/>
        <w:ind w:left="1298" w:right="1303"/>
        <w:jc w:val="center"/>
      </w:pPr>
      <w:r>
        <w:rPr>
          <w:color w:val="000009"/>
        </w:rPr>
        <w:lastRenderedPageBreak/>
        <w:t>Memória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de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cálculo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do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BDI</w:t>
      </w:r>
      <w:r>
        <w:rPr>
          <w:color w:val="000009"/>
          <w:spacing w:val="-2"/>
        </w:rPr>
        <w:t xml:space="preserve"> </w:t>
      </w:r>
      <w:r>
        <w:t>Referencial</w:t>
      </w:r>
    </w:p>
    <w:p w14:paraId="20951CC5" w14:textId="77777777" w:rsidR="002C02A1" w:rsidRDefault="002C02A1">
      <w:pPr>
        <w:pStyle w:val="Corpodetexto"/>
        <w:rPr>
          <w:b/>
          <w:sz w:val="20"/>
        </w:rPr>
      </w:pPr>
    </w:p>
    <w:p w14:paraId="137D851D" w14:textId="77777777" w:rsidR="002C02A1" w:rsidRDefault="002C02A1">
      <w:pPr>
        <w:pStyle w:val="Corpodetexto"/>
        <w:spacing w:before="11"/>
        <w:rPr>
          <w:b/>
          <w:sz w:val="22"/>
        </w:rPr>
      </w:pPr>
    </w:p>
    <w:p w14:paraId="51687151" w14:textId="77777777" w:rsidR="002C02A1" w:rsidRDefault="00FE6556">
      <w:pPr>
        <w:pStyle w:val="PargrafodaLista"/>
        <w:numPr>
          <w:ilvl w:val="0"/>
          <w:numId w:val="2"/>
        </w:numPr>
        <w:tabs>
          <w:tab w:val="left" w:pos="840"/>
        </w:tabs>
        <w:spacing w:before="90"/>
        <w:jc w:val="both"/>
        <w:rPr>
          <w:b/>
          <w:sz w:val="24"/>
        </w:rPr>
      </w:pPr>
      <w:r>
        <w:rPr>
          <w:b/>
          <w:color w:val="000009"/>
          <w:sz w:val="24"/>
        </w:rPr>
        <w:t>Considerações</w:t>
      </w:r>
      <w:r>
        <w:rPr>
          <w:b/>
          <w:color w:val="000009"/>
          <w:spacing w:val="-4"/>
          <w:sz w:val="24"/>
        </w:rPr>
        <w:t xml:space="preserve"> </w:t>
      </w:r>
      <w:r>
        <w:rPr>
          <w:b/>
          <w:color w:val="000009"/>
          <w:sz w:val="24"/>
        </w:rPr>
        <w:t>Iniciais</w:t>
      </w:r>
    </w:p>
    <w:p w14:paraId="2ED00AB7" w14:textId="77777777" w:rsidR="002C02A1" w:rsidRDefault="002C02A1">
      <w:pPr>
        <w:pStyle w:val="Corpodetexto"/>
        <w:rPr>
          <w:b/>
          <w:sz w:val="26"/>
        </w:rPr>
      </w:pPr>
    </w:p>
    <w:p w14:paraId="7E37E398" w14:textId="77777777" w:rsidR="002C02A1" w:rsidRDefault="00FE6556">
      <w:pPr>
        <w:pStyle w:val="PargrafodaLista"/>
        <w:numPr>
          <w:ilvl w:val="1"/>
          <w:numId w:val="2"/>
        </w:numPr>
        <w:tabs>
          <w:tab w:val="left" w:pos="1020"/>
        </w:tabs>
        <w:spacing w:before="203"/>
        <w:jc w:val="both"/>
        <w:rPr>
          <w:sz w:val="24"/>
        </w:rPr>
      </w:pPr>
      <w:r>
        <w:rPr>
          <w:color w:val="000009"/>
          <w:sz w:val="24"/>
        </w:rPr>
        <w:t>Acórdão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nº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2.622/2013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-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TCU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-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Plenário</w:t>
      </w:r>
    </w:p>
    <w:p w14:paraId="41234B9C" w14:textId="351EF26F" w:rsidR="002C02A1" w:rsidRPr="00C72243" w:rsidRDefault="00FE6556">
      <w:pPr>
        <w:pStyle w:val="Corpodetexto"/>
        <w:spacing w:before="154" w:line="276" w:lineRule="auto"/>
        <w:ind w:left="600" w:right="620" w:firstLine="708"/>
        <w:jc w:val="both"/>
      </w:pPr>
      <w:r w:rsidRPr="00C72243">
        <w:t xml:space="preserve">O Acórdão nº 2.622/2013 - TCU versa sobre as faixas de </w:t>
      </w:r>
      <w:r w:rsidR="0096036E" w:rsidRPr="00C72243">
        <w:t>percentuais</w:t>
      </w:r>
      <w:r w:rsidR="00343EE3">
        <w:t xml:space="preserve"> aceitáveis</w:t>
      </w:r>
      <w:r w:rsidR="0096036E" w:rsidRPr="00C72243">
        <w:t xml:space="preserve"> </w:t>
      </w:r>
      <w:r w:rsidRPr="00C72243">
        <w:t>dos itens componentes</w:t>
      </w:r>
      <w:r w:rsidRPr="00C72243">
        <w:rPr>
          <w:spacing w:val="1"/>
        </w:rPr>
        <w:t xml:space="preserve"> </w:t>
      </w:r>
      <w:r w:rsidRPr="00C72243">
        <w:t>do cálculo do BDI</w:t>
      </w:r>
      <w:r w:rsidR="0096036E" w:rsidRPr="00C72243">
        <w:t xml:space="preserve"> </w:t>
      </w:r>
      <w:r w:rsidR="0053591C" w:rsidRPr="00C72243">
        <w:t xml:space="preserve">para </w:t>
      </w:r>
      <w:r w:rsidRPr="00C72243">
        <w:t>obras de</w:t>
      </w:r>
      <w:r w:rsidRPr="00C72243">
        <w:rPr>
          <w:spacing w:val="1"/>
        </w:rPr>
        <w:t xml:space="preserve"> </w:t>
      </w:r>
      <w:r w:rsidRPr="00C72243">
        <w:t>edificações.</w:t>
      </w:r>
    </w:p>
    <w:p w14:paraId="02187039" w14:textId="77777777" w:rsidR="002C02A1" w:rsidRDefault="002C02A1">
      <w:pPr>
        <w:pStyle w:val="Corpodetexto"/>
        <w:rPr>
          <w:sz w:val="26"/>
        </w:rPr>
      </w:pPr>
    </w:p>
    <w:p w14:paraId="7E95F84B" w14:textId="77777777" w:rsidR="002C02A1" w:rsidRDefault="002C02A1">
      <w:pPr>
        <w:pStyle w:val="Corpodetexto"/>
        <w:spacing w:before="1"/>
        <w:rPr>
          <w:sz w:val="21"/>
        </w:rPr>
      </w:pPr>
    </w:p>
    <w:p w14:paraId="5A63614A" w14:textId="77777777" w:rsidR="002C02A1" w:rsidRDefault="00FE6556">
      <w:pPr>
        <w:pStyle w:val="PargrafodaLista"/>
        <w:numPr>
          <w:ilvl w:val="1"/>
          <w:numId w:val="2"/>
        </w:numPr>
        <w:tabs>
          <w:tab w:val="left" w:pos="1020"/>
        </w:tabs>
        <w:jc w:val="both"/>
        <w:rPr>
          <w:sz w:val="24"/>
        </w:rPr>
      </w:pPr>
      <w:r>
        <w:rPr>
          <w:color w:val="000009"/>
          <w:sz w:val="24"/>
        </w:rPr>
        <w:t>Componentes do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BDI</w:t>
      </w:r>
    </w:p>
    <w:p w14:paraId="31983105" w14:textId="77777777" w:rsidR="002C02A1" w:rsidRDefault="00FE6556">
      <w:pPr>
        <w:pStyle w:val="Corpodetexto"/>
        <w:spacing w:before="154" w:line="276" w:lineRule="auto"/>
        <w:ind w:left="600" w:right="615" w:firstLine="708"/>
        <w:jc w:val="both"/>
      </w:pPr>
      <w:r>
        <w:rPr>
          <w:color w:val="000009"/>
        </w:rPr>
        <w:t>Os itens considerados no cálculo do BDI estão contemplados nas tabelas do Acórdão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2.622/2013, e também podem ser verificados no Art. 9º do Decreto nº 7.983, de 8 de abril de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2013, que estabelece regras e critérios para a elaboração do orçamento de referência de obras 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serviços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de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engenharia,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contratados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e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executados com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recursos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dos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orçamentos da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União,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sendo:</w:t>
      </w:r>
    </w:p>
    <w:p w14:paraId="369D5E30" w14:textId="77777777" w:rsidR="002C02A1" w:rsidRDefault="00FE6556">
      <w:pPr>
        <w:pStyle w:val="PargrafodaLista"/>
        <w:numPr>
          <w:ilvl w:val="0"/>
          <w:numId w:val="1"/>
        </w:numPr>
        <w:tabs>
          <w:tab w:val="left" w:pos="740"/>
        </w:tabs>
        <w:spacing w:before="113"/>
        <w:jc w:val="both"/>
        <w:rPr>
          <w:sz w:val="24"/>
        </w:rPr>
      </w:pPr>
      <w:r>
        <w:rPr>
          <w:color w:val="000009"/>
          <w:sz w:val="24"/>
        </w:rPr>
        <w:t>-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taxa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de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rateio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da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administração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central;</w:t>
      </w:r>
    </w:p>
    <w:p w14:paraId="4E333B51" w14:textId="77777777" w:rsidR="002C02A1" w:rsidRDefault="00FE6556">
      <w:pPr>
        <w:pStyle w:val="PargrafodaLista"/>
        <w:numPr>
          <w:ilvl w:val="0"/>
          <w:numId w:val="1"/>
        </w:numPr>
        <w:tabs>
          <w:tab w:val="left" w:pos="848"/>
        </w:tabs>
        <w:spacing w:before="154" w:line="276" w:lineRule="auto"/>
        <w:ind w:left="600" w:right="623" w:firstLine="0"/>
        <w:rPr>
          <w:sz w:val="24"/>
        </w:rPr>
      </w:pPr>
      <w:r>
        <w:rPr>
          <w:color w:val="000009"/>
          <w:sz w:val="24"/>
        </w:rPr>
        <w:t>-</w:t>
      </w:r>
      <w:r>
        <w:rPr>
          <w:color w:val="000009"/>
          <w:spacing w:val="24"/>
          <w:sz w:val="24"/>
        </w:rPr>
        <w:t xml:space="preserve"> </w:t>
      </w:r>
      <w:r>
        <w:rPr>
          <w:color w:val="000009"/>
          <w:sz w:val="24"/>
        </w:rPr>
        <w:t>percentuais</w:t>
      </w:r>
      <w:r>
        <w:rPr>
          <w:color w:val="000009"/>
          <w:spacing w:val="27"/>
          <w:sz w:val="24"/>
        </w:rPr>
        <w:t xml:space="preserve"> </w:t>
      </w:r>
      <w:r>
        <w:rPr>
          <w:color w:val="000009"/>
          <w:sz w:val="24"/>
        </w:rPr>
        <w:t>de</w:t>
      </w:r>
      <w:r>
        <w:rPr>
          <w:color w:val="000009"/>
          <w:spacing w:val="24"/>
          <w:sz w:val="24"/>
        </w:rPr>
        <w:t xml:space="preserve"> </w:t>
      </w:r>
      <w:r>
        <w:rPr>
          <w:color w:val="000009"/>
          <w:sz w:val="24"/>
        </w:rPr>
        <w:t>tributos</w:t>
      </w:r>
      <w:r>
        <w:rPr>
          <w:color w:val="000009"/>
          <w:spacing w:val="28"/>
          <w:sz w:val="24"/>
        </w:rPr>
        <w:t xml:space="preserve"> </w:t>
      </w:r>
      <w:r>
        <w:rPr>
          <w:color w:val="000009"/>
          <w:sz w:val="24"/>
        </w:rPr>
        <w:t>incidentes</w:t>
      </w:r>
      <w:r>
        <w:rPr>
          <w:color w:val="000009"/>
          <w:spacing w:val="26"/>
          <w:sz w:val="24"/>
        </w:rPr>
        <w:t xml:space="preserve"> </w:t>
      </w:r>
      <w:r>
        <w:rPr>
          <w:color w:val="000009"/>
          <w:sz w:val="24"/>
        </w:rPr>
        <w:t>sobre</w:t>
      </w:r>
      <w:r>
        <w:rPr>
          <w:color w:val="000009"/>
          <w:spacing w:val="25"/>
          <w:sz w:val="24"/>
        </w:rPr>
        <w:t xml:space="preserve"> </w:t>
      </w:r>
      <w:r>
        <w:rPr>
          <w:color w:val="000009"/>
          <w:sz w:val="24"/>
        </w:rPr>
        <w:t>o</w:t>
      </w:r>
      <w:r>
        <w:rPr>
          <w:color w:val="000009"/>
          <w:spacing w:val="25"/>
          <w:sz w:val="24"/>
        </w:rPr>
        <w:t xml:space="preserve"> </w:t>
      </w:r>
      <w:r>
        <w:rPr>
          <w:color w:val="000009"/>
          <w:sz w:val="24"/>
        </w:rPr>
        <w:t>preço</w:t>
      </w:r>
      <w:r>
        <w:rPr>
          <w:color w:val="000009"/>
          <w:spacing w:val="26"/>
          <w:sz w:val="24"/>
        </w:rPr>
        <w:t xml:space="preserve"> </w:t>
      </w:r>
      <w:r>
        <w:rPr>
          <w:color w:val="000009"/>
          <w:sz w:val="24"/>
        </w:rPr>
        <w:t>do</w:t>
      </w:r>
      <w:r>
        <w:rPr>
          <w:color w:val="000009"/>
          <w:spacing w:val="25"/>
          <w:sz w:val="24"/>
        </w:rPr>
        <w:t xml:space="preserve"> </w:t>
      </w:r>
      <w:r>
        <w:rPr>
          <w:color w:val="000009"/>
          <w:sz w:val="24"/>
        </w:rPr>
        <w:t>serviço,</w:t>
      </w:r>
      <w:r>
        <w:rPr>
          <w:color w:val="000009"/>
          <w:spacing w:val="25"/>
          <w:sz w:val="24"/>
        </w:rPr>
        <w:t xml:space="preserve"> </w:t>
      </w:r>
      <w:r>
        <w:rPr>
          <w:color w:val="000009"/>
          <w:sz w:val="24"/>
        </w:rPr>
        <w:t>excluídos</w:t>
      </w:r>
      <w:r>
        <w:rPr>
          <w:color w:val="000009"/>
          <w:spacing w:val="27"/>
          <w:sz w:val="24"/>
        </w:rPr>
        <w:t xml:space="preserve"> </w:t>
      </w:r>
      <w:r>
        <w:rPr>
          <w:color w:val="000009"/>
          <w:sz w:val="24"/>
        </w:rPr>
        <w:t>aqueles</w:t>
      </w:r>
      <w:r>
        <w:rPr>
          <w:color w:val="000009"/>
          <w:spacing w:val="27"/>
          <w:sz w:val="24"/>
        </w:rPr>
        <w:t xml:space="preserve"> </w:t>
      </w:r>
      <w:r>
        <w:rPr>
          <w:color w:val="000009"/>
          <w:sz w:val="24"/>
        </w:rPr>
        <w:t>de</w:t>
      </w:r>
      <w:r>
        <w:rPr>
          <w:color w:val="000009"/>
          <w:spacing w:val="24"/>
          <w:sz w:val="24"/>
        </w:rPr>
        <w:t xml:space="preserve"> </w:t>
      </w:r>
      <w:r>
        <w:rPr>
          <w:color w:val="000009"/>
          <w:sz w:val="24"/>
        </w:rPr>
        <w:t>natureza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direta e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personalística</w:t>
      </w:r>
      <w:r>
        <w:rPr>
          <w:color w:val="000009"/>
          <w:spacing w:val="3"/>
          <w:sz w:val="24"/>
        </w:rPr>
        <w:t xml:space="preserve"> </w:t>
      </w:r>
      <w:r>
        <w:rPr>
          <w:color w:val="000009"/>
          <w:sz w:val="24"/>
        </w:rPr>
        <w:t>que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oneram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o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contratado;</w:t>
      </w:r>
    </w:p>
    <w:p w14:paraId="1E777123" w14:textId="77777777" w:rsidR="002C02A1" w:rsidRDefault="00FE6556">
      <w:pPr>
        <w:pStyle w:val="PargrafodaLista"/>
        <w:numPr>
          <w:ilvl w:val="0"/>
          <w:numId w:val="1"/>
        </w:numPr>
        <w:tabs>
          <w:tab w:val="left" w:pos="900"/>
        </w:tabs>
        <w:spacing w:before="111" w:line="374" w:lineRule="auto"/>
        <w:ind w:left="600" w:right="4341" w:firstLine="0"/>
        <w:rPr>
          <w:sz w:val="24"/>
        </w:rPr>
      </w:pPr>
      <w:r>
        <w:rPr>
          <w:color w:val="000009"/>
          <w:sz w:val="24"/>
        </w:rPr>
        <w:t>- taxa de risco, seguro e garantia do empreendimento; e</w:t>
      </w:r>
      <w:r>
        <w:rPr>
          <w:color w:val="000009"/>
          <w:spacing w:val="-58"/>
          <w:sz w:val="24"/>
        </w:rPr>
        <w:t xml:space="preserve"> </w:t>
      </w:r>
      <w:r>
        <w:rPr>
          <w:color w:val="000009"/>
          <w:sz w:val="24"/>
        </w:rPr>
        <w:t>IV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- taxa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de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lucro.</w:t>
      </w:r>
    </w:p>
    <w:p w14:paraId="673C15F7" w14:textId="77777777" w:rsidR="002C02A1" w:rsidRDefault="00FE6556">
      <w:pPr>
        <w:pStyle w:val="Corpodetexto"/>
        <w:spacing w:line="276" w:lineRule="auto"/>
        <w:ind w:left="600" w:right="614" w:firstLine="708"/>
        <w:jc w:val="both"/>
      </w:pPr>
      <w:r>
        <w:rPr>
          <w:color w:val="000009"/>
        </w:rPr>
        <w:t>De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acordo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com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o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Acórdão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nº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2.622/2013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-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TCU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–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Plenário,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a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Contribuição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Previdenciária</w:t>
      </w:r>
      <w:r>
        <w:rPr>
          <w:color w:val="000009"/>
          <w:spacing w:val="-57"/>
        </w:rPr>
        <w:t xml:space="preserve"> </w:t>
      </w:r>
      <w:r>
        <w:rPr>
          <w:color w:val="000009"/>
        </w:rPr>
        <w:t>sobre a Receita Bruta (CPRB), foi criada pela União para desonerar a folha de salários de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diversas atividades econômicas em substituição à contribuição previdenciária sobre a folha de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pagamentos.</w:t>
      </w:r>
    </w:p>
    <w:p w14:paraId="0723A529" w14:textId="77777777" w:rsidR="002C02A1" w:rsidRDefault="002C02A1">
      <w:pPr>
        <w:pStyle w:val="Corpodetexto"/>
        <w:rPr>
          <w:sz w:val="26"/>
        </w:rPr>
      </w:pPr>
    </w:p>
    <w:p w14:paraId="45B9BD33" w14:textId="77777777" w:rsidR="002C02A1" w:rsidRPr="00895827" w:rsidRDefault="00FE6556">
      <w:pPr>
        <w:pStyle w:val="Corpodetexto"/>
        <w:ind w:left="600"/>
        <w:jc w:val="both"/>
        <w:rPr>
          <w:b/>
        </w:rPr>
      </w:pPr>
      <w:r w:rsidRPr="00895827">
        <w:rPr>
          <w:b/>
          <w:color w:val="000009"/>
        </w:rPr>
        <w:t>1.3</w:t>
      </w:r>
      <w:r w:rsidRPr="00895827">
        <w:rPr>
          <w:b/>
          <w:color w:val="000009"/>
          <w:spacing w:val="-3"/>
        </w:rPr>
        <w:t xml:space="preserve"> </w:t>
      </w:r>
      <w:r w:rsidRPr="00895827">
        <w:rPr>
          <w:b/>
          <w:color w:val="000009"/>
        </w:rPr>
        <w:t>Desoneração</w:t>
      </w:r>
      <w:r w:rsidRPr="00895827">
        <w:rPr>
          <w:b/>
          <w:color w:val="000009"/>
          <w:spacing w:val="-1"/>
        </w:rPr>
        <w:t xml:space="preserve"> </w:t>
      </w:r>
      <w:r w:rsidRPr="00895827">
        <w:rPr>
          <w:b/>
          <w:color w:val="000009"/>
        </w:rPr>
        <w:t>da</w:t>
      </w:r>
      <w:r w:rsidRPr="00895827">
        <w:rPr>
          <w:b/>
          <w:color w:val="000009"/>
          <w:spacing w:val="-1"/>
        </w:rPr>
        <w:t xml:space="preserve"> </w:t>
      </w:r>
      <w:r w:rsidRPr="00895827">
        <w:rPr>
          <w:b/>
          <w:color w:val="000009"/>
        </w:rPr>
        <w:t>folha</w:t>
      </w:r>
      <w:r w:rsidRPr="00895827">
        <w:rPr>
          <w:b/>
          <w:color w:val="000009"/>
          <w:spacing w:val="-3"/>
        </w:rPr>
        <w:t xml:space="preserve"> </w:t>
      </w:r>
      <w:r w:rsidRPr="00895827">
        <w:rPr>
          <w:b/>
          <w:color w:val="000009"/>
        </w:rPr>
        <w:t>de</w:t>
      </w:r>
      <w:r w:rsidRPr="00895827">
        <w:rPr>
          <w:b/>
          <w:color w:val="000009"/>
          <w:spacing w:val="-3"/>
        </w:rPr>
        <w:t xml:space="preserve"> </w:t>
      </w:r>
      <w:r w:rsidRPr="00895827">
        <w:rPr>
          <w:b/>
          <w:color w:val="000009"/>
        </w:rPr>
        <w:t>pagamento</w:t>
      </w:r>
    </w:p>
    <w:p w14:paraId="019C1CE1" w14:textId="77777777" w:rsidR="002C02A1" w:rsidRDefault="00FE6556">
      <w:pPr>
        <w:pStyle w:val="Corpodetexto"/>
        <w:spacing w:before="154" w:line="276" w:lineRule="auto"/>
        <w:ind w:left="600" w:right="606" w:firstLine="708"/>
        <w:jc w:val="both"/>
      </w:pPr>
      <w:r>
        <w:rPr>
          <w:color w:val="000009"/>
        </w:rPr>
        <w:t>A partir de 2011, as empresas passaram a ser contempladas com a política nacional de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desoneração da folha de salários, substituindo a Contribuição Patronal Previdenciária (CPP)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referente</w:t>
      </w:r>
      <w:r>
        <w:rPr>
          <w:color w:val="000009"/>
          <w:spacing w:val="18"/>
        </w:rPr>
        <w:t xml:space="preserve"> </w:t>
      </w:r>
      <w:r>
        <w:rPr>
          <w:color w:val="000009"/>
        </w:rPr>
        <w:t>aos</w:t>
      </w:r>
      <w:r>
        <w:rPr>
          <w:color w:val="000009"/>
          <w:spacing w:val="16"/>
        </w:rPr>
        <w:t xml:space="preserve"> </w:t>
      </w:r>
      <w:r>
        <w:rPr>
          <w:color w:val="000009"/>
        </w:rPr>
        <w:t>20%</w:t>
      </w:r>
      <w:r>
        <w:rPr>
          <w:color w:val="000009"/>
          <w:spacing w:val="17"/>
        </w:rPr>
        <w:t xml:space="preserve"> </w:t>
      </w:r>
      <w:r>
        <w:rPr>
          <w:color w:val="000009"/>
        </w:rPr>
        <w:t>(vinte</w:t>
      </w:r>
      <w:r>
        <w:rPr>
          <w:color w:val="000009"/>
          <w:spacing w:val="17"/>
        </w:rPr>
        <w:t xml:space="preserve"> </w:t>
      </w:r>
      <w:r>
        <w:rPr>
          <w:color w:val="000009"/>
        </w:rPr>
        <w:t>por</w:t>
      </w:r>
      <w:r>
        <w:rPr>
          <w:color w:val="000009"/>
          <w:spacing w:val="15"/>
        </w:rPr>
        <w:t xml:space="preserve"> </w:t>
      </w:r>
      <w:r>
        <w:rPr>
          <w:color w:val="000009"/>
        </w:rPr>
        <w:t>cento)</w:t>
      </w:r>
      <w:r>
        <w:rPr>
          <w:color w:val="000009"/>
          <w:spacing w:val="19"/>
        </w:rPr>
        <w:t xml:space="preserve"> </w:t>
      </w:r>
      <w:r>
        <w:rPr>
          <w:color w:val="000009"/>
        </w:rPr>
        <w:t>sobre</w:t>
      </w:r>
      <w:r>
        <w:rPr>
          <w:color w:val="000009"/>
          <w:spacing w:val="17"/>
        </w:rPr>
        <w:t xml:space="preserve"> </w:t>
      </w:r>
      <w:r>
        <w:rPr>
          <w:color w:val="000009"/>
        </w:rPr>
        <w:t>a</w:t>
      </w:r>
      <w:r>
        <w:rPr>
          <w:color w:val="000009"/>
          <w:spacing w:val="16"/>
        </w:rPr>
        <w:t xml:space="preserve"> </w:t>
      </w:r>
      <w:r>
        <w:rPr>
          <w:color w:val="000009"/>
        </w:rPr>
        <w:t>folha,</w:t>
      </w:r>
      <w:r>
        <w:rPr>
          <w:color w:val="000009"/>
          <w:spacing w:val="17"/>
        </w:rPr>
        <w:t xml:space="preserve"> </w:t>
      </w:r>
      <w:r>
        <w:rPr>
          <w:color w:val="000009"/>
        </w:rPr>
        <w:t>por</w:t>
      </w:r>
      <w:r>
        <w:rPr>
          <w:color w:val="000009"/>
          <w:spacing w:val="17"/>
        </w:rPr>
        <w:t xml:space="preserve"> </w:t>
      </w:r>
      <w:r>
        <w:rPr>
          <w:color w:val="000009"/>
        </w:rPr>
        <w:t>uma</w:t>
      </w:r>
      <w:r>
        <w:rPr>
          <w:color w:val="000009"/>
          <w:spacing w:val="19"/>
        </w:rPr>
        <w:t xml:space="preserve"> </w:t>
      </w:r>
      <w:r>
        <w:rPr>
          <w:color w:val="000009"/>
        </w:rPr>
        <w:t>contribuição</w:t>
      </w:r>
      <w:r>
        <w:rPr>
          <w:color w:val="000009"/>
          <w:spacing w:val="19"/>
        </w:rPr>
        <w:t xml:space="preserve"> </w:t>
      </w:r>
      <w:r>
        <w:rPr>
          <w:color w:val="000009"/>
        </w:rPr>
        <w:t>de</w:t>
      </w:r>
      <w:r>
        <w:rPr>
          <w:color w:val="000009"/>
          <w:spacing w:val="17"/>
        </w:rPr>
        <w:t xml:space="preserve"> </w:t>
      </w:r>
      <w:r>
        <w:rPr>
          <w:color w:val="000009"/>
        </w:rPr>
        <w:t>inicialmente</w:t>
      </w:r>
      <w:r>
        <w:rPr>
          <w:color w:val="000009"/>
          <w:spacing w:val="18"/>
        </w:rPr>
        <w:t xml:space="preserve"> </w:t>
      </w:r>
      <w:r>
        <w:rPr>
          <w:color w:val="000009"/>
        </w:rPr>
        <w:t>1,50%</w:t>
      </w:r>
      <w:r>
        <w:rPr>
          <w:color w:val="000009"/>
          <w:spacing w:val="-57"/>
        </w:rPr>
        <w:t xml:space="preserve"> </w:t>
      </w:r>
      <w:r>
        <w:rPr>
          <w:color w:val="000009"/>
        </w:rPr>
        <w:t>ou 2,50%, que posteriormente baixou para 1,00%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ou 2,00% sobre a receita bruta, conforme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segmento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empresa.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Em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13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novembro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2014,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foi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criada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Lei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n°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13.043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tornando</w:t>
      </w:r>
      <w:r>
        <w:rPr>
          <w:color w:val="000009"/>
          <w:spacing w:val="-58"/>
        </w:rPr>
        <w:t xml:space="preserve"> </w:t>
      </w:r>
      <w:r>
        <w:rPr>
          <w:color w:val="000009"/>
        </w:rPr>
        <w:t>permanente 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desoneração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da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folha</w:t>
      </w:r>
      <w:r>
        <w:rPr>
          <w:color w:val="FF3333"/>
        </w:rPr>
        <w:t>.</w:t>
      </w:r>
    </w:p>
    <w:p w14:paraId="5D0CA4ED" w14:textId="77777777" w:rsidR="002C02A1" w:rsidRDefault="00FE6556">
      <w:pPr>
        <w:pStyle w:val="Corpodetexto"/>
        <w:spacing w:before="110" w:line="276" w:lineRule="auto"/>
        <w:ind w:left="600" w:right="611" w:firstLine="708"/>
        <w:jc w:val="both"/>
      </w:pPr>
      <w:r>
        <w:t>A lei 13.161/2015, de 31 de agosto de 2015, com vigência a partir de 1º de dezembro de</w:t>
      </w:r>
      <w:r>
        <w:rPr>
          <w:spacing w:val="1"/>
        </w:rPr>
        <w:t xml:space="preserve"> </w:t>
      </w:r>
      <w:r>
        <w:t>2015, alterou a alíquota incidente sobre a receita bruta das empresas, no caso da construção civil,</w:t>
      </w:r>
      <w:r>
        <w:rPr>
          <w:spacing w:val="-57"/>
        </w:rPr>
        <w:t xml:space="preserve"> </w:t>
      </w:r>
      <w:r>
        <w:t>de 2,00% para 4,50%, para preços desonerados. Com essa lei, a desoneração passou a ser</w:t>
      </w:r>
      <w:r>
        <w:rPr>
          <w:spacing w:val="1"/>
        </w:rPr>
        <w:t xml:space="preserve"> </w:t>
      </w:r>
      <w:r>
        <w:t>facultativa, sendo opção da empresa escolher entre a contribuição sobre a receita bruta (CPRB)</w:t>
      </w:r>
      <w:r>
        <w:rPr>
          <w:spacing w:val="1"/>
        </w:rPr>
        <w:t xml:space="preserve"> </w:t>
      </w:r>
      <w:r>
        <w:t>ou contribuir sobre a folha salarial, optando em cada obra de construção civil por uma das duas</w:t>
      </w:r>
      <w:r>
        <w:rPr>
          <w:spacing w:val="1"/>
        </w:rPr>
        <w:t xml:space="preserve"> </w:t>
      </w:r>
      <w:r>
        <w:t>contribuições.</w:t>
      </w:r>
    </w:p>
    <w:p w14:paraId="491FF2FD" w14:textId="77777777" w:rsidR="002C02A1" w:rsidRDefault="002C02A1">
      <w:pPr>
        <w:spacing w:line="276" w:lineRule="auto"/>
        <w:jc w:val="both"/>
        <w:sectPr w:rsidR="002C02A1">
          <w:footerReference w:type="default" r:id="rId11"/>
          <w:pgSz w:w="11900" w:h="16840"/>
          <w:pgMar w:top="1060" w:right="520" w:bottom="780" w:left="820" w:header="0" w:footer="591" w:gutter="0"/>
          <w:pgNumType w:start="1"/>
          <w:cols w:space="720"/>
        </w:sectPr>
      </w:pPr>
    </w:p>
    <w:p w14:paraId="69B99F83" w14:textId="6F02FC85" w:rsidR="002C02A1" w:rsidRDefault="00FE6556">
      <w:pPr>
        <w:pStyle w:val="Corpodetexto"/>
        <w:spacing w:before="74" w:line="276" w:lineRule="auto"/>
        <w:ind w:left="600" w:right="616" w:firstLine="708"/>
        <w:jc w:val="both"/>
      </w:pPr>
      <w:r w:rsidRPr="0012533E">
        <w:lastRenderedPageBreak/>
        <w:t>Como no processo licitatório não é sabido, de antemão, qual o licitante vencedor e, pelo</w:t>
      </w:r>
      <w:r w:rsidRPr="0012533E">
        <w:rPr>
          <w:spacing w:val="1"/>
        </w:rPr>
        <w:t xml:space="preserve"> </w:t>
      </w:r>
      <w:r w:rsidRPr="0012533E">
        <w:t>fato do edital exigir que a empresa tenha sua atividade-fim relacionada com a área da construção</w:t>
      </w:r>
      <w:r w:rsidRPr="0012533E">
        <w:rPr>
          <w:spacing w:val="1"/>
        </w:rPr>
        <w:t xml:space="preserve"> </w:t>
      </w:r>
      <w:r w:rsidRPr="0012533E">
        <w:t xml:space="preserve">civil, objeto da licitação, adotou-se, </w:t>
      </w:r>
      <w:r w:rsidR="00343EE3">
        <w:t xml:space="preserve">deveria ser adotado </w:t>
      </w:r>
      <w:r w:rsidRPr="0012533E">
        <w:t>o SINAPI com desoneração, sendo aplicada, portanto uma</w:t>
      </w:r>
      <w:r w:rsidRPr="0012533E">
        <w:rPr>
          <w:spacing w:val="1"/>
        </w:rPr>
        <w:t xml:space="preserve"> </w:t>
      </w:r>
      <w:r w:rsidRPr="0012533E">
        <w:t>CPRB,</w:t>
      </w:r>
      <w:r w:rsidRPr="0012533E">
        <w:rPr>
          <w:spacing w:val="-3"/>
        </w:rPr>
        <w:t xml:space="preserve"> </w:t>
      </w:r>
      <w:r w:rsidRPr="0012533E">
        <w:t>a</w:t>
      </w:r>
      <w:r w:rsidRPr="0012533E">
        <w:rPr>
          <w:spacing w:val="-2"/>
        </w:rPr>
        <w:t xml:space="preserve"> </w:t>
      </w:r>
      <w:r w:rsidRPr="0012533E">
        <w:t>fim</w:t>
      </w:r>
      <w:r w:rsidRPr="0012533E">
        <w:rPr>
          <w:spacing w:val="-2"/>
        </w:rPr>
        <w:t xml:space="preserve"> </w:t>
      </w:r>
      <w:r w:rsidRPr="0012533E">
        <w:t>de remunerar</w:t>
      </w:r>
      <w:r w:rsidRPr="0012533E">
        <w:rPr>
          <w:spacing w:val="2"/>
        </w:rPr>
        <w:t xml:space="preserve"> </w:t>
      </w:r>
      <w:r w:rsidRPr="0012533E">
        <w:t>a</w:t>
      </w:r>
      <w:r w:rsidRPr="0012533E">
        <w:rPr>
          <w:spacing w:val="-3"/>
        </w:rPr>
        <w:t xml:space="preserve"> </w:t>
      </w:r>
      <w:r w:rsidRPr="0012533E">
        <w:t>contratada</w:t>
      </w:r>
      <w:r w:rsidRPr="0012533E">
        <w:rPr>
          <w:spacing w:val="2"/>
        </w:rPr>
        <w:t xml:space="preserve"> </w:t>
      </w:r>
      <w:r w:rsidRPr="0012533E">
        <w:t>quanto</w:t>
      </w:r>
      <w:r w:rsidRPr="0012533E">
        <w:rPr>
          <w:spacing w:val="-1"/>
        </w:rPr>
        <w:t xml:space="preserve"> </w:t>
      </w:r>
      <w:r w:rsidRPr="0012533E">
        <w:t>à tributação</w:t>
      </w:r>
      <w:r w:rsidRPr="0012533E">
        <w:rPr>
          <w:spacing w:val="-1"/>
        </w:rPr>
        <w:t xml:space="preserve"> </w:t>
      </w:r>
      <w:r w:rsidRPr="0012533E">
        <w:t>sobre</w:t>
      </w:r>
      <w:r w:rsidRPr="0012533E">
        <w:rPr>
          <w:spacing w:val="-2"/>
        </w:rPr>
        <w:t xml:space="preserve"> </w:t>
      </w:r>
      <w:r w:rsidRPr="0012533E">
        <w:t>a</w:t>
      </w:r>
      <w:r w:rsidRPr="0012533E">
        <w:rPr>
          <w:spacing w:val="-2"/>
        </w:rPr>
        <w:t xml:space="preserve"> </w:t>
      </w:r>
      <w:r w:rsidRPr="0012533E">
        <w:t>receita bruta, de</w:t>
      </w:r>
      <w:r w:rsidRPr="0012533E">
        <w:rPr>
          <w:spacing w:val="-2"/>
        </w:rPr>
        <w:t xml:space="preserve"> </w:t>
      </w:r>
      <w:r w:rsidRPr="0012533E">
        <w:rPr>
          <w:b/>
        </w:rPr>
        <w:t>4,50%</w:t>
      </w:r>
      <w:r w:rsidRPr="0012533E">
        <w:t>.</w:t>
      </w:r>
      <w:r w:rsidR="00343EE3">
        <w:t xml:space="preserve"> Entretanto, de acordo com </w:t>
      </w:r>
      <w:r w:rsidR="00BD7CFE">
        <w:t xml:space="preserve">a vatanjosidade para Administração, foi considerado o orçamento sem desoneração, ficando dessa forma desconsiderada a aliquota do CPRB. </w:t>
      </w:r>
    </w:p>
    <w:p w14:paraId="77E22165" w14:textId="77777777" w:rsidR="002C02A1" w:rsidRDefault="002C02A1">
      <w:pPr>
        <w:pStyle w:val="Corpodetexto"/>
        <w:spacing w:before="2"/>
        <w:rPr>
          <w:sz w:val="21"/>
        </w:rPr>
      </w:pPr>
    </w:p>
    <w:p w14:paraId="392819D3" w14:textId="77777777" w:rsidR="002C02A1" w:rsidRDefault="00FE6556">
      <w:pPr>
        <w:pStyle w:val="Ttulo1"/>
        <w:numPr>
          <w:ilvl w:val="0"/>
          <w:numId w:val="2"/>
        </w:numPr>
        <w:tabs>
          <w:tab w:val="left" w:pos="840"/>
        </w:tabs>
      </w:pPr>
      <w:r>
        <w:rPr>
          <w:color w:val="000009"/>
        </w:rPr>
        <w:t>Equação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do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Cálculo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do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BDI</w:t>
      </w:r>
    </w:p>
    <w:p w14:paraId="5273907D" w14:textId="77777777" w:rsidR="002C02A1" w:rsidRDefault="00FE6556">
      <w:pPr>
        <w:pStyle w:val="Corpodetexto"/>
        <w:spacing w:before="126" w:line="276" w:lineRule="auto"/>
        <w:ind w:left="600" w:right="616" w:firstLine="708"/>
        <w:jc w:val="both"/>
      </w:pPr>
      <w:r>
        <w:rPr>
          <w:color w:val="000009"/>
        </w:rPr>
        <w:t>Para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cálculo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BDI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foi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considerado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equação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proposta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pelo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relatório</w:t>
      </w:r>
      <w:r>
        <w:rPr>
          <w:color w:val="000009"/>
          <w:spacing w:val="60"/>
        </w:rPr>
        <w:t xml:space="preserve"> </w:t>
      </w:r>
      <w:r>
        <w:rPr>
          <w:color w:val="000009"/>
        </w:rPr>
        <w:t>que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fundamentou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o Acórdão nº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2622/2013, ilustrada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abaixo:</w:t>
      </w:r>
    </w:p>
    <w:p w14:paraId="367AE746" w14:textId="77777777" w:rsidR="002C02A1" w:rsidRDefault="002C02A1">
      <w:pPr>
        <w:pStyle w:val="Corpodetexto"/>
        <w:rPr>
          <w:sz w:val="20"/>
        </w:rPr>
      </w:pPr>
    </w:p>
    <w:p w14:paraId="2407366F" w14:textId="77777777" w:rsidR="002C02A1" w:rsidRDefault="002C02A1">
      <w:pPr>
        <w:pStyle w:val="Corpodetexto"/>
        <w:rPr>
          <w:sz w:val="20"/>
        </w:rPr>
      </w:pPr>
    </w:p>
    <w:p w14:paraId="43BFF72C" w14:textId="77777777" w:rsidR="002C02A1" w:rsidRDefault="00FE6556">
      <w:pPr>
        <w:pStyle w:val="Corpodetexto"/>
        <w:spacing w:before="2"/>
        <w:rPr>
          <w:sz w:val="17"/>
        </w:rPr>
      </w:pPr>
      <w:r>
        <w:rPr>
          <w:noProof/>
          <w:lang w:val="pt-BR" w:eastAsia="pt-BR"/>
        </w:rPr>
        <w:drawing>
          <wp:anchor distT="0" distB="0" distL="0" distR="0" simplePos="0" relativeHeight="10" behindDoc="0" locked="0" layoutInCell="1" allowOverlap="1" wp14:anchorId="306607A0" wp14:editId="553F5513">
            <wp:simplePos x="0" y="0"/>
            <wp:positionH relativeFrom="page">
              <wp:posOffset>2065650</wp:posOffset>
            </wp:positionH>
            <wp:positionV relativeFrom="paragraph">
              <wp:posOffset>150730</wp:posOffset>
            </wp:positionV>
            <wp:extent cx="3605646" cy="438150"/>
            <wp:effectExtent l="0" t="0" r="0" b="0"/>
            <wp:wrapTopAndBottom/>
            <wp:docPr id="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05646" cy="438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67A2B53" w14:textId="77777777" w:rsidR="002C02A1" w:rsidRDefault="002C02A1">
      <w:pPr>
        <w:pStyle w:val="Corpodetexto"/>
        <w:spacing w:before="9"/>
        <w:rPr>
          <w:sz w:val="27"/>
        </w:rPr>
      </w:pPr>
    </w:p>
    <w:p w14:paraId="07DCEEEA" w14:textId="77777777" w:rsidR="002C02A1" w:rsidRDefault="00FE6556">
      <w:pPr>
        <w:ind w:left="2302"/>
        <w:rPr>
          <w:rFonts w:ascii="Calibri"/>
        </w:rPr>
      </w:pPr>
      <w:r>
        <w:rPr>
          <w:rFonts w:ascii="Calibri"/>
          <w:color w:val="000009"/>
        </w:rPr>
        <w:t>Onde:</w:t>
      </w:r>
    </w:p>
    <w:p w14:paraId="41C63FBB" w14:textId="77777777" w:rsidR="002C02A1" w:rsidRDefault="00FE6556">
      <w:pPr>
        <w:spacing w:before="113" w:line="340" w:lineRule="auto"/>
        <w:ind w:left="2302" w:right="4094"/>
        <w:rPr>
          <w:rFonts w:ascii="Calibri" w:hAnsi="Calibri"/>
        </w:rPr>
      </w:pPr>
      <w:r>
        <w:rPr>
          <w:rFonts w:ascii="Calibri" w:hAnsi="Calibri"/>
          <w:color w:val="000009"/>
        </w:rPr>
        <w:t>AC</w:t>
      </w:r>
      <w:r>
        <w:rPr>
          <w:rFonts w:ascii="Calibri" w:hAnsi="Calibri"/>
          <w:color w:val="000009"/>
          <w:spacing w:val="-5"/>
        </w:rPr>
        <w:t xml:space="preserve"> </w:t>
      </w:r>
      <w:r>
        <w:rPr>
          <w:rFonts w:ascii="Calibri" w:hAnsi="Calibri"/>
          <w:color w:val="000009"/>
        </w:rPr>
        <w:t>é</w:t>
      </w:r>
      <w:r>
        <w:rPr>
          <w:rFonts w:ascii="Calibri" w:hAnsi="Calibri"/>
          <w:color w:val="000009"/>
          <w:spacing w:val="-2"/>
        </w:rPr>
        <w:t xml:space="preserve"> </w:t>
      </w:r>
      <w:r>
        <w:rPr>
          <w:rFonts w:ascii="Calibri" w:hAnsi="Calibri"/>
          <w:color w:val="000009"/>
        </w:rPr>
        <w:t>a</w:t>
      </w:r>
      <w:r>
        <w:rPr>
          <w:rFonts w:ascii="Calibri" w:hAnsi="Calibri"/>
          <w:color w:val="000009"/>
          <w:spacing w:val="-3"/>
        </w:rPr>
        <w:t xml:space="preserve"> </w:t>
      </w:r>
      <w:r>
        <w:rPr>
          <w:rFonts w:ascii="Calibri" w:hAnsi="Calibri"/>
          <w:color w:val="000009"/>
        </w:rPr>
        <w:t>taxa</w:t>
      </w:r>
      <w:r>
        <w:rPr>
          <w:rFonts w:ascii="Calibri" w:hAnsi="Calibri"/>
          <w:color w:val="000009"/>
          <w:spacing w:val="-2"/>
        </w:rPr>
        <w:t xml:space="preserve"> </w:t>
      </w:r>
      <w:r>
        <w:rPr>
          <w:rFonts w:ascii="Calibri" w:hAnsi="Calibri"/>
          <w:color w:val="000009"/>
        </w:rPr>
        <w:t>de</w:t>
      </w:r>
      <w:r>
        <w:rPr>
          <w:rFonts w:ascii="Calibri" w:hAnsi="Calibri"/>
          <w:color w:val="000009"/>
          <w:spacing w:val="-2"/>
        </w:rPr>
        <w:t xml:space="preserve"> </w:t>
      </w:r>
      <w:r>
        <w:rPr>
          <w:rFonts w:ascii="Calibri" w:hAnsi="Calibri"/>
          <w:color w:val="000009"/>
        </w:rPr>
        <w:t>rateio</w:t>
      </w:r>
      <w:r>
        <w:rPr>
          <w:rFonts w:ascii="Calibri" w:hAnsi="Calibri"/>
          <w:color w:val="000009"/>
          <w:spacing w:val="-4"/>
        </w:rPr>
        <w:t xml:space="preserve"> </w:t>
      </w:r>
      <w:r>
        <w:rPr>
          <w:rFonts w:ascii="Calibri" w:hAnsi="Calibri"/>
          <w:color w:val="000009"/>
        </w:rPr>
        <w:t>da</w:t>
      </w:r>
      <w:r>
        <w:rPr>
          <w:rFonts w:ascii="Calibri" w:hAnsi="Calibri"/>
          <w:color w:val="000009"/>
          <w:spacing w:val="-2"/>
        </w:rPr>
        <w:t xml:space="preserve"> </w:t>
      </w:r>
      <w:r>
        <w:rPr>
          <w:rFonts w:ascii="Calibri" w:hAnsi="Calibri"/>
          <w:color w:val="000009"/>
        </w:rPr>
        <w:t>administração</w:t>
      </w:r>
      <w:r>
        <w:rPr>
          <w:rFonts w:ascii="Calibri" w:hAnsi="Calibri"/>
          <w:color w:val="000009"/>
          <w:spacing w:val="-4"/>
        </w:rPr>
        <w:t xml:space="preserve"> </w:t>
      </w:r>
      <w:r>
        <w:rPr>
          <w:rFonts w:ascii="Calibri" w:hAnsi="Calibri"/>
          <w:color w:val="000009"/>
        </w:rPr>
        <w:t>central;</w:t>
      </w:r>
      <w:r>
        <w:rPr>
          <w:rFonts w:ascii="Calibri" w:hAnsi="Calibri"/>
          <w:color w:val="000009"/>
          <w:spacing w:val="-46"/>
        </w:rPr>
        <w:t xml:space="preserve"> </w:t>
      </w:r>
      <w:r>
        <w:rPr>
          <w:rFonts w:ascii="Calibri" w:hAnsi="Calibri"/>
          <w:color w:val="000009"/>
        </w:rPr>
        <w:t>R</w:t>
      </w:r>
      <w:r>
        <w:rPr>
          <w:rFonts w:ascii="Calibri" w:hAnsi="Calibri"/>
          <w:color w:val="000009"/>
          <w:spacing w:val="-1"/>
        </w:rPr>
        <w:t xml:space="preserve"> </w:t>
      </w:r>
      <w:r>
        <w:rPr>
          <w:rFonts w:ascii="Calibri" w:hAnsi="Calibri"/>
          <w:color w:val="000009"/>
        </w:rPr>
        <w:t>corresponde aos</w:t>
      </w:r>
      <w:r>
        <w:rPr>
          <w:rFonts w:ascii="Calibri" w:hAnsi="Calibri"/>
          <w:color w:val="000009"/>
          <w:spacing w:val="-2"/>
        </w:rPr>
        <w:t xml:space="preserve"> </w:t>
      </w:r>
      <w:r>
        <w:rPr>
          <w:rFonts w:ascii="Calibri" w:hAnsi="Calibri"/>
          <w:color w:val="000009"/>
        </w:rPr>
        <w:t>riscos;</w:t>
      </w:r>
    </w:p>
    <w:p w14:paraId="6D87AFAA" w14:textId="77777777" w:rsidR="002C02A1" w:rsidRDefault="00FE6556">
      <w:pPr>
        <w:spacing w:before="2"/>
        <w:ind w:left="2302"/>
        <w:rPr>
          <w:rFonts w:ascii="Calibri" w:hAnsi="Calibri"/>
        </w:rPr>
      </w:pPr>
      <w:r>
        <w:rPr>
          <w:rFonts w:ascii="Calibri" w:hAnsi="Calibri"/>
          <w:color w:val="000009"/>
        </w:rPr>
        <w:t>S</w:t>
      </w:r>
      <w:r>
        <w:rPr>
          <w:rFonts w:ascii="Calibri" w:hAnsi="Calibri"/>
          <w:color w:val="000009"/>
          <w:spacing w:val="-2"/>
        </w:rPr>
        <w:t xml:space="preserve"> </w:t>
      </w:r>
      <w:r>
        <w:rPr>
          <w:rFonts w:ascii="Calibri" w:hAnsi="Calibri"/>
          <w:color w:val="000009"/>
        </w:rPr>
        <w:t>é</w:t>
      </w:r>
      <w:r>
        <w:rPr>
          <w:rFonts w:ascii="Calibri" w:hAnsi="Calibri"/>
          <w:color w:val="000009"/>
          <w:spacing w:val="-4"/>
        </w:rPr>
        <w:t xml:space="preserve"> </w:t>
      </w:r>
      <w:r>
        <w:rPr>
          <w:rFonts w:ascii="Calibri" w:hAnsi="Calibri"/>
          <w:color w:val="000009"/>
        </w:rPr>
        <w:t>uma</w:t>
      </w:r>
      <w:r>
        <w:rPr>
          <w:rFonts w:ascii="Calibri" w:hAnsi="Calibri"/>
          <w:color w:val="000009"/>
          <w:spacing w:val="-4"/>
        </w:rPr>
        <w:t xml:space="preserve"> </w:t>
      </w:r>
      <w:r>
        <w:rPr>
          <w:rFonts w:ascii="Calibri" w:hAnsi="Calibri"/>
          <w:color w:val="000009"/>
        </w:rPr>
        <w:t>taxa</w:t>
      </w:r>
      <w:r>
        <w:rPr>
          <w:rFonts w:ascii="Calibri" w:hAnsi="Calibri"/>
          <w:color w:val="000009"/>
          <w:spacing w:val="-1"/>
        </w:rPr>
        <w:t xml:space="preserve"> </w:t>
      </w:r>
      <w:r>
        <w:rPr>
          <w:rFonts w:ascii="Calibri" w:hAnsi="Calibri"/>
          <w:color w:val="000009"/>
        </w:rPr>
        <w:t>representativa</w:t>
      </w:r>
      <w:r>
        <w:rPr>
          <w:rFonts w:ascii="Calibri" w:hAnsi="Calibri"/>
          <w:color w:val="000009"/>
          <w:spacing w:val="-4"/>
        </w:rPr>
        <w:t xml:space="preserve"> </w:t>
      </w:r>
      <w:r>
        <w:rPr>
          <w:rFonts w:ascii="Calibri" w:hAnsi="Calibri"/>
          <w:color w:val="000009"/>
        </w:rPr>
        <w:t>de</w:t>
      </w:r>
      <w:r>
        <w:rPr>
          <w:rFonts w:ascii="Calibri" w:hAnsi="Calibri"/>
          <w:color w:val="000009"/>
          <w:spacing w:val="-2"/>
        </w:rPr>
        <w:t xml:space="preserve"> </w:t>
      </w:r>
      <w:r>
        <w:rPr>
          <w:rFonts w:ascii="Calibri" w:hAnsi="Calibri"/>
          <w:color w:val="000009"/>
        </w:rPr>
        <w:t>Seguros;</w:t>
      </w:r>
    </w:p>
    <w:p w14:paraId="096AF895" w14:textId="77777777" w:rsidR="002C02A1" w:rsidRDefault="00FE6556">
      <w:pPr>
        <w:spacing w:before="113" w:line="340" w:lineRule="auto"/>
        <w:ind w:left="2302" w:right="2181"/>
        <w:rPr>
          <w:rFonts w:ascii="Calibri" w:hAnsi="Calibri"/>
        </w:rPr>
      </w:pPr>
      <w:r>
        <w:rPr>
          <w:rFonts w:ascii="Calibri" w:hAnsi="Calibri"/>
          <w:color w:val="000009"/>
        </w:rPr>
        <w:t>G</w:t>
      </w:r>
      <w:r>
        <w:rPr>
          <w:rFonts w:ascii="Calibri" w:hAnsi="Calibri"/>
          <w:color w:val="000009"/>
          <w:spacing w:val="-2"/>
        </w:rPr>
        <w:t xml:space="preserve"> </w:t>
      </w:r>
      <w:r>
        <w:rPr>
          <w:rFonts w:ascii="Calibri" w:hAnsi="Calibri"/>
          <w:color w:val="000009"/>
        </w:rPr>
        <w:t>é</w:t>
      </w:r>
      <w:r>
        <w:rPr>
          <w:rFonts w:ascii="Calibri" w:hAnsi="Calibri"/>
          <w:color w:val="000009"/>
          <w:spacing w:val="-4"/>
        </w:rPr>
        <w:t xml:space="preserve"> </w:t>
      </w:r>
      <w:r>
        <w:rPr>
          <w:rFonts w:ascii="Calibri" w:hAnsi="Calibri"/>
          <w:color w:val="000009"/>
        </w:rPr>
        <w:t>a</w:t>
      </w:r>
      <w:r>
        <w:rPr>
          <w:rFonts w:ascii="Calibri" w:hAnsi="Calibri"/>
          <w:color w:val="000009"/>
          <w:spacing w:val="-2"/>
        </w:rPr>
        <w:t xml:space="preserve"> </w:t>
      </w:r>
      <w:r>
        <w:rPr>
          <w:rFonts w:ascii="Calibri" w:hAnsi="Calibri"/>
          <w:color w:val="000009"/>
        </w:rPr>
        <w:t>taxa</w:t>
      </w:r>
      <w:r>
        <w:rPr>
          <w:rFonts w:ascii="Calibri" w:hAnsi="Calibri"/>
          <w:color w:val="000009"/>
          <w:spacing w:val="-2"/>
        </w:rPr>
        <w:t xml:space="preserve"> </w:t>
      </w:r>
      <w:r>
        <w:rPr>
          <w:rFonts w:ascii="Calibri" w:hAnsi="Calibri"/>
          <w:color w:val="000009"/>
        </w:rPr>
        <w:t>que</w:t>
      </w:r>
      <w:r>
        <w:rPr>
          <w:rFonts w:ascii="Calibri" w:hAnsi="Calibri"/>
          <w:color w:val="000009"/>
          <w:spacing w:val="-1"/>
        </w:rPr>
        <w:t xml:space="preserve"> </w:t>
      </w:r>
      <w:r>
        <w:rPr>
          <w:rFonts w:ascii="Calibri" w:hAnsi="Calibri"/>
          <w:color w:val="000009"/>
        </w:rPr>
        <w:t>representa</w:t>
      </w:r>
      <w:r>
        <w:rPr>
          <w:rFonts w:ascii="Calibri" w:hAnsi="Calibri"/>
          <w:color w:val="000009"/>
          <w:spacing w:val="-4"/>
        </w:rPr>
        <w:t xml:space="preserve"> </w:t>
      </w:r>
      <w:r>
        <w:rPr>
          <w:rFonts w:ascii="Calibri" w:hAnsi="Calibri"/>
          <w:color w:val="000009"/>
        </w:rPr>
        <w:t>o</w:t>
      </w:r>
      <w:r>
        <w:rPr>
          <w:rFonts w:ascii="Calibri" w:hAnsi="Calibri"/>
          <w:color w:val="000009"/>
          <w:spacing w:val="-3"/>
        </w:rPr>
        <w:t xml:space="preserve"> </w:t>
      </w:r>
      <w:r>
        <w:rPr>
          <w:rFonts w:ascii="Calibri" w:hAnsi="Calibri"/>
          <w:color w:val="000009"/>
        </w:rPr>
        <w:t>ônus</w:t>
      </w:r>
      <w:r>
        <w:rPr>
          <w:rFonts w:ascii="Calibri" w:hAnsi="Calibri"/>
          <w:color w:val="000009"/>
          <w:spacing w:val="-3"/>
        </w:rPr>
        <w:t xml:space="preserve"> </w:t>
      </w:r>
      <w:r>
        <w:rPr>
          <w:rFonts w:ascii="Calibri" w:hAnsi="Calibri"/>
          <w:color w:val="000009"/>
        </w:rPr>
        <w:t>das</w:t>
      </w:r>
      <w:r>
        <w:rPr>
          <w:rFonts w:ascii="Calibri" w:hAnsi="Calibri"/>
          <w:color w:val="000009"/>
          <w:spacing w:val="-2"/>
        </w:rPr>
        <w:t xml:space="preserve"> </w:t>
      </w:r>
      <w:r>
        <w:rPr>
          <w:rFonts w:ascii="Calibri" w:hAnsi="Calibri"/>
          <w:color w:val="000009"/>
        </w:rPr>
        <w:t>garantias</w:t>
      </w:r>
      <w:r>
        <w:rPr>
          <w:rFonts w:ascii="Calibri" w:hAnsi="Calibri"/>
          <w:color w:val="000009"/>
          <w:spacing w:val="-3"/>
        </w:rPr>
        <w:t xml:space="preserve"> </w:t>
      </w:r>
      <w:r>
        <w:rPr>
          <w:rFonts w:ascii="Calibri" w:hAnsi="Calibri"/>
          <w:color w:val="000009"/>
        </w:rPr>
        <w:t>exigidas</w:t>
      </w:r>
      <w:r>
        <w:rPr>
          <w:rFonts w:ascii="Calibri" w:hAnsi="Calibri"/>
          <w:color w:val="000009"/>
          <w:spacing w:val="-3"/>
        </w:rPr>
        <w:t xml:space="preserve"> </w:t>
      </w:r>
      <w:r>
        <w:rPr>
          <w:rFonts w:ascii="Calibri" w:hAnsi="Calibri"/>
          <w:color w:val="000009"/>
        </w:rPr>
        <w:t>em</w:t>
      </w:r>
      <w:r>
        <w:rPr>
          <w:rFonts w:ascii="Calibri" w:hAnsi="Calibri"/>
          <w:color w:val="000009"/>
          <w:spacing w:val="-4"/>
        </w:rPr>
        <w:t xml:space="preserve"> </w:t>
      </w:r>
      <w:r>
        <w:rPr>
          <w:rFonts w:ascii="Calibri" w:hAnsi="Calibri"/>
          <w:color w:val="000009"/>
        </w:rPr>
        <w:t>edital;</w:t>
      </w:r>
      <w:r>
        <w:rPr>
          <w:rFonts w:ascii="Calibri" w:hAnsi="Calibri"/>
          <w:color w:val="000009"/>
          <w:spacing w:val="-46"/>
        </w:rPr>
        <w:t xml:space="preserve"> </w:t>
      </w:r>
      <w:r>
        <w:rPr>
          <w:rFonts w:ascii="Calibri" w:hAnsi="Calibri"/>
          <w:color w:val="000009"/>
        </w:rPr>
        <w:t>DF</w:t>
      </w:r>
      <w:r>
        <w:rPr>
          <w:rFonts w:ascii="Calibri" w:hAnsi="Calibri"/>
          <w:color w:val="000009"/>
          <w:spacing w:val="-2"/>
        </w:rPr>
        <w:t xml:space="preserve"> </w:t>
      </w:r>
      <w:r>
        <w:rPr>
          <w:rFonts w:ascii="Calibri" w:hAnsi="Calibri"/>
          <w:color w:val="000009"/>
        </w:rPr>
        <w:t>é</w:t>
      </w:r>
      <w:r>
        <w:rPr>
          <w:rFonts w:ascii="Calibri" w:hAnsi="Calibri"/>
          <w:color w:val="000009"/>
          <w:spacing w:val="-1"/>
        </w:rPr>
        <w:t xml:space="preserve"> </w:t>
      </w:r>
      <w:r>
        <w:rPr>
          <w:rFonts w:ascii="Calibri" w:hAnsi="Calibri"/>
          <w:color w:val="000009"/>
        </w:rPr>
        <w:t>a</w:t>
      </w:r>
      <w:r>
        <w:rPr>
          <w:rFonts w:ascii="Calibri" w:hAnsi="Calibri"/>
          <w:color w:val="000009"/>
          <w:spacing w:val="-2"/>
        </w:rPr>
        <w:t xml:space="preserve"> </w:t>
      </w:r>
      <w:r>
        <w:rPr>
          <w:rFonts w:ascii="Calibri" w:hAnsi="Calibri"/>
          <w:color w:val="000009"/>
        </w:rPr>
        <w:t>taxa</w:t>
      </w:r>
      <w:r>
        <w:rPr>
          <w:rFonts w:ascii="Calibri" w:hAnsi="Calibri"/>
          <w:color w:val="000009"/>
          <w:spacing w:val="-1"/>
        </w:rPr>
        <w:t xml:space="preserve"> </w:t>
      </w:r>
      <w:r>
        <w:rPr>
          <w:rFonts w:ascii="Calibri" w:hAnsi="Calibri"/>
          <w:color w:val="000009"/>
        </w:rPr>
        <w:t>representativa</w:t>
      </w:r>
      <w:r>
        <w:rPr>
          <w:rFonts w:ascii="Calibri" w:hAnsi="Calibri"/>
          <w:color w:val="000009"/>
          <w:spacing w:val="-2"/>
        </w:rPr>
        <w:t xml:space="preserve"> </w:t>
      </w:r>
      <w:r>
        <w:rPr>
          <w:rFonts w:ascii="Calibri" w:hAnsi="Calibri"/>
          <w:color w:val="000009"/>
        </w:rPr>
        <w:t>das</w:t>
      </w:r>
      <w:r>
        <w:rPr>
          <w:rFonts w:ascii="Calibri" w:hAnsi="Calibri"/>
          <w:color w:val="000009"/>
          <w:spacing w:val="-2"/>
        </w:rPr>
        <w:t xml:space="preserve"> </w:t>
      </w:r>
      <w:r>
        <w:rPr>
          <w:rFonts w:ascii="Calibri" w:hAnsi="Calibri"/>
          <w:color w:val="000009"/>
        </w:rPr>
        <w:t>despesas</w:t>
      </w:r>
      <w:r>
        <w:rPr>
          <w:rFonts w:ascii="Calibri" w:hAnsi="Calibri"/>
          <w:color w:val="000009"/>
          <w:spacing w:val="-3"/>
        </w:rPr>
        <w:t xml:space="preserve"> </w:t>
      </w:r>
      <w:r>
        <w:rPr>
          <w:rFonts w:ascii="Calibri" w:hAnsi="Calibri"/>
          <w:color w:val="000009"/>
        </w:rPr>
        <w:t>financeiras;</w:t>
      </w:r>
    </w:p>
    <w:p w14:paraId="67CF2E4A" w14:textId="77777777" w:rsidR="002C02A1" w:rsidRDefault="00FE6556">
      <w:pPr>
        <w:spacing w:before="1"/>
        <w:ind w:left="2302"/>
        <w:rPr>
          <w:rFonts w:ascii="Calibri" w:hAnsi="Calibri"/>
        </w:rPr>
      </w:pPr>
      <w:r>
        <w:rPr>
          <w:rFonts w:ascii="Calibri" w:hAnsi="Calibri"/>
          <w:color w:val="000009"/>
        </w:rPr>
        <w:t>L</w:t>
      </w:r>
      <w:r>
        <w:rPr>
          <w:rFonts w:ascii="Calibri" w:hAnsi="Calibri"/>
          <w:color w:val="000009"/>
          <w:spacing w:val="-4"/>
        </w:rPr>
        <w:t xml:space="preserve"> </w:t>
      </w:r>
      <w:r>
        <w:rPr>
          <w:rFonts w:ascii="Calibri" w:hAnsi="Calibri"/>
          <w:color w:val="000009"/>
        </w:rPr>
        <w:t>corresponde</w:t>
      </w:r>
      <w:r>
        <w:rPr>
          <w:rFonts w:ascii="Calibri" w:hAnsi="Calibri"/>
          <w:color w:val="000009"/>
          <w:spacing w:val="-5"/>
        </w:rPr>
        <w:t xml:space="preserve"> </w:t>
      </w:r>
      <w:r>
        <w:rPr>
          <w:rFonts w:ascii="Calibri" w:hAnsi="Calibri"/>
          <w:color w:val="000009"/>
        </w:rPr>
        <w:t>ao</w:t>
      </w:r>
      <w:r>
        <w:rPr>
          <w:rFonts w:ascii="Calibri" w:hAnsi="Calibri"/>
          <w:color w:val="000009"/>
          <w:spacing w:val="-3"/>
        </w:rPr>
        <w:t xml:space="preserve"> </w:t>
      </w:r>
      <w:r>
        <w:rPr>
          <w:rFonts w:ascii="Calibri" w:hAnsi="Calibri"/>
          <w:color w:val="000009"/>
        </w:rPr>
        <w:t>lucro/remuneração</w:t>
      </w:r>
      <w:r>
        <w:rPr>
          <w:rFonts w:ascii="Calibri" w:hAnsi="Calibri"/>
          <w:color w:val="000009"/>
          <w:spacing w:val="-4"/>
        </w:rPr>
        <w:t xml:space="preserve"> </w:t>
      </w:r>
      <w:r>
        <w:rPr>
          <w:rFonts w:ascii="Calibri" w:hAnsi="Calibri"/>
          <w:color w:val="000009"/>
        </w:rPr>
        <w:t>bruta</w:t>
      </w:r>
      <w:r>
        <w:rPr>
          <w:rFonts w:ascii="Calibri" w:hAnsi="Calibri"/>
          <w:color w:val="000009"/>
          <w:spacing w:val="-2"/>
        </w:rPr>
        <w:t xml:space="preserve"> </w:t>
      </w:r>
      <w:r>
        <w:rPr>
          <w:rFonts w:ascii="Calibri" w:hAnsi="Calibri"/>
          <w:color w:val="000009"/>
        </w:rPr>
        <w:t>do</w:t>
      </w:r>
      <w:r>
        <w:rPr>
          <w:rFonts w:ascii="Calibri" w:hAnsi="Calibri"/>
          <w:color w:val="000009"/>
          <w:spacing w:val="-4"/>
        </w:rPr>
        <w:t xml:space="preserve"> </w:t>
      </w:r>
      <w:r>
        <w:rPr>
          <w:rFonts w:ascii="Calibri" w:hAnsi="Calibri"/>
          <w:color w:val="000009"/>
        </w:rPr>
        <w:t>construtor</w:t>
      </w:r>
      <w:r>
        <w:rPr>
          <w:rFonts w:ascii="Calibri" w:hAnsi="Calibri"/>
          <w:color w:val="000009"/>
          <w:spacing w:val="-4"/>
        </w:rPr>
        <w:t xml:space="preserve"> </w:t>
      </w:r>
      <w:r>
        <w:rPr>
          <w:rFonts w:ascii="Calibri" w:hAnsi="Calibri"/>
          <w:color w:val="000009"/>
        </w:rPr>
        <w:t>e;</w:t>
      </w:r>
    </w:p>
    <w:p w14:paraId="122FB5A3" w14:textId="77777777" w:rsidR="002C02A1" w:rsidRDefault="00FE6556">
      <w:pPr>
        <w:spacing w:before="114"/>
        <w:ind w:left="2302" w:right="197"/>
        <w:rPr>
          <w:rFonts w:ascii="Calibri" w:hAnsi="Calibri"/>
        </w:rPr>
      </w:pPr>
      <w:r>
        <w:rPr>
          <w:rFonts w:ascii="Calibri" w:hAnsi="Calibri"/>
          <w:color w:val="000009"/>
        </w:rPr>
        <w:t>I</w:t>
      </w:r>
      <w:r>
        <w:rPr>
          <w:rFonts w:ascii="Calibri" w:hAnsi="Calibri"/>
          <w:color w:val="000009"/>
          <w:spacing w:val="7"/>
        </w:rPr>
        <w:t xml:space="preserve"> </w:t>
      </w:r>
      <w:r>
        <w:rPr>
          <w:rFonts w:ascii="Calibri" w:hAnsi="Calibri"/>
          <w:color w:val="000009"/>
        </w:rPr>
        <w:t>é</w:t>
      </w:r>
      <w:r>
        <w:rPr>
          <w:rFonts w:ascii="Calibri" w:hAnsi="Calibri"/>
          <w:color w:val="000009"/>
          <w:spacing w:val="8"/>
        </w:rPr>
        <w:t xml:space="preserve"> </w:t>
      </w:r>
      <w:r>
        <w:rPr>
          <w:rFonts w:ascii="Calibri" w:hAnsi="Calibri"/>
          <w:color w:val="000009"/>
        </w:rPr>
        <w:t>a</w:t>
      </w:r>
      <w:r>
        <w:rPr>
          <w:rFonts w:ascii="Calibri" w:hAnsi="Calibri"/>
          <w:color w:val="000009"/>
          <w:spacing w:val="8"/>
        </w:rPr>
        <w:t xml:space="preserve"> </w:t>
      </w:r>
      <w:r>
        <w:rPr>
          <w:rFonts w:ascii="Calibri" w:hAnsi="Calibri"/>
          <w:color w:val="000009"/>
        </w:rPr>
        <w:t>taxa</w:t>
      </w:r>
      <w:r>
        <w:rPr>
          <w:rFonts w:ascii="Calibri" w:hAnsi="Calibri"/>
          <w:color w:val="000009"/>
          <w:spacing w:val="10"/>
        </w:rPr>
        <w:t xml:space="preserve"> </w:t>
      </w:r>
      <w:r>
        <w:rPr>
          <w:rFonts w:ascii="Calibri" w:hAnsi="Calibri"/>
          <w:color w:val="000009"/>
        </w:rPr>
        <w:t>representativa</w:t>
      </w:r>
      <w:r>
        <w:rPr>
          <w:rFonts w:ascii="Calibri" w:hAnsi="Calibri"/>
          <w:color w:val="000009"/>
          <w:spacing w:val="7"/>
        </w:rPr>
        <w:t xml:space="preserve"> </w:t>
      </w:r>
      <w:r>
        <w:rPr>
          <w:rFonts w:ascii="Calibri" w:hAnsi="Calibri"/>
          <w:color w:val="000009"/>
        </w:rPr>
        <w:t>dos</w:t>
      </w:r>
      <w:r>
        <w:rPr>
          <w:rFonts w:ascii="Calibri" w:hAnsi="Calibri"/>
          <w:color w:val="000009"/>
          <w:spacing w:val="9"/>
        </w:rPr>
        <w:t xml:space="preserve"> </w:t>
      </w:r>
      <w:r>
        <w:rPr>
          <w:rFonts w:ascii="Calibri" w:hAnsi="Calibri"/>
          <w:color w:val="000009"/>
        </w:rPr>
        <w:t>tributos</w:t>
      </w:r>
      <w:r>
        <w:rPr>
          <w:rFonts w:ascii="Calibri" w:hAnsi="Calibri"/>
          <w:color w:val="000009"/>
          <w:spacing w:val="7"/>
        </w:rPr>
        <w:t xml:space="preserve"> </w:t>
      </w:r>
      <w:r>
        <w:rPr>
          <w:rFonts w:ascii="Calibri" w:hAnsi="Calibri"/>
          <w:color w:val="000009"/>
        </w:rPr>
        <w:t>incidentes</w:t>
      </w:r>
      <w:r>
        <w:rPr>
          <w:rFonts w:ascii="Calibri" w:hAnsi="Calibri"/>
          <w:color w:val="000009"/>
          <w:spacing w:val="7"/>
        </w:rPr>
        <w:t xml:space="preserve"> </w:t>
      </w:r>
      <w:r>
        <w:rPr>
          <w:rFonts w:ascii="Calibri" w:hAnsi="Calibri"/>
          <w:color w:val="000009"/>
        </w:rPr>
        <w:t>sobre</w:t>
      </w:r>
      <w:r>
        <w:rPr>
          <w:rFonts w:ascii="Calibri" w:hAnsi="Calibri"/>
          <w:color w:val="000009"/>
          <w:spacing w:val="8"/>
        </w:rPr>
        <w:t xml:space="preserve"> </w:t>
      </w:r>
      <w:r>
        <w:rPr>
          <w:rFonts w:ascii="Calibri" w:hAnsi="Calibri"/>
          <w:color w:val="000009"/>
        </w:rPr>
        <w:t>o</w:t>
      </w:r>
      <w:r>
        <w:rPr>
          <w:rFonts w:ascii="Calibri" w:hAnsi="Calibri"/>
          <w:color w:val="000009"/>
          <w:spacing w:val="9"/>
        </w:rPr>
        <w:t xml:space="preserve"> </w:t>
      </w:r>
      <w:r>
        <w:rPr>
          <w:rFonts w:ascii="Calibri" w:hAnsi="Calibri"/>
          <w:color w:val="000009"/>
        </w:rPr>
        <w:t>preço</w:t>
      </w:r>
      <w:r>
        <w:rPr>
          <w:rFonts w:ascii="Calibri" w:hAnsi="Calibri"/>
          <w:color w:val="000009"/>
          <w:spacing w:val="7"/>
        </w:rPr>
        <w:t xml:space="preserve"> </w:t>
      </w:r>
      <w:r>
        <w:rPr>
          <w:rFonts w:ascii="Calibri" w:hAnsi="Calibri"/>
          <w:color w:val="000009"/>
        </w:rPr>
        <w:t>de</w:t>
      </w:r>
      <w:r>
        <w:rPr>
          <w:rFonts w:ascii="Calibri" w:hAnsi="Calibri"/>
          <w:color w:val="000009"/>
          <w:spacing w:val="8"/>
        </w:rPr>
        <w:t xml:space="preserve"> </w:t>
      </w:r>
      <w:r>
        <w:rPr>
          <w:rFonts w:ascii="Calibri" w:hAnsi="Calibri"/>
          <w:color w:val="000009"/>
        </w:rPr>
        <w:t>venda</w:t>
      </w:r>
      <w:r>
        <w:rPr>
          <w:rFonts w:ascii="Calibri" w:hAnsi="Calibri"/>
          <w:color w:val="000009"/>
          <w:spacing w:val="8"/>
        </w:rPr>
        <w:t xml:space="preserve"> </w:t>
      </w:r>
      <w:r>
        <w:rPr>
          <w:rFonts w:ascii="Calibri" w:hAnsi="Calibri"/>
          <w:color w:val="000009"/>
        </w:rPr>
        <w:t>(PIS,</w:t>
      </w:r>
      <w:r>
        <w:rPr>
          <w:rFonts w:ascii="Calibri" w:hAnsi="Calibri"/>
          <w:color w:val="000009"/>
          <w:spacing w:val="9"/>
        </w:rPr>
        <w:t xml:space="preserve"> </w:t>
      </w:r>
      <w:r>
        <w:rPr>
          <w:rFonts w:ascii="Calibri" w:hAnsi="Calibri"/>
          <w:color w:val="000009"/>
        </w:rPr>
        <w:t>Cofins,</w:t>
      </w:r>
      <w:r>
        <w:rPr>
          <w:rFonts w:ascii="Calibri" w:hAnsi="Calibri"/>
          <w:color w:val="000009"/>
          <w:spacing w:val="-47"/>
        </w:rPr>
        <w:t xml:space="preserve"> </w:t>
      </w:r>
      <w:r>
        <w:rPr>
          <w:rFonts w:ascii="Calibri" w:hAnsi="Calibri"/>
          <w:color w:val="000009"/>
        </w:rPr>
        <w:t>CPRB</w:t>
      </w:r>
      <w:r>
        <w:rPr>
          <w:rFonts w:ascii="Calibri" w:hAnsi="Calibri"/>
          <w:color w:val="000009"/>
          <w:spacing w:val="-1"/>
        </w:rPr>
        <w:t xml:space="preserve"> </w:t>
      </w:r>
      <w:r>
        <w:rPr>
          <w:rFonts w:ascii="Calibri" w:hAnsi="Calibri"/>
          <w:color w:val="000009"/>
        </w:rPr>
        <w:t>e ISS).</w:t>
      </w:r>
    </w:p>
    <w:p w14:paraId="4B57DF25" w14:textId="77777777" w:rsidR="002C02A1" w:rsidRDefault="002C02A1">
      <w:pPr>
        <w:pStyle w:val="Corpodetexto"/>
        <w:rPr>
          <w:rFonts w:ascii="Calibri"/>
          <w:sz w:val="22"/>
        </w:rPr>
      </w:pPr>
    </w:p>
    <w:p w14:paraId="05185960" w14:textId="77777777" w:rsidR="002C02A1" w:rsidRDefault="002C02A1">
      <w:pPr>
        <w:pStyle w:val="Corpodetexto"/>
        <w:spacing w:before="7"/>
        <w:rPr>
          <w:rFonts w:ascii="Calibri"/>
          <w:sz w:val="22"/>
        </w:rPr>
      </w:pPr>
    </w:p>
    <w:p w14:paraId="12295D91" w14:textId="77777777" w:rsidR="002C02A1" w:rsidRDefault="00FE6556">
      <w:pPr>
        <w:pStyle w:val="Ttulo1"/>
        <w:numPr>
          <w:ilvl w:val="0"/>
          <w:numId w:val="2"/>
        </w:numPr>
        <w:tabs>
          <w:tab w:val="left" w:pos="840"/>
        </w:tabs>
      </w:pPr>
      <w:r>
        <w:rPr>
          <w:color w:val="000009"/>
        </w:rPr>
        <w:t>Premissas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e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Considerações para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o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Cálculo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do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BDI</w:t>
      </w:r>
    </w:p>
    <w:p w14:paraId="57F74529" w14:textId="77777777" w:rsidR="002C02A1" w:rsidRPr="00EE2528" w:rsidRDefault="00FE6556">
      <w:pPr>
        <w:pStyle w:val="PargrafodaLista"/>
        <w:numPr>
          <w:ilvl w:val="1"/>
          <w:numId w:val="2"/>
        </w:numPr>
        <w:tabs>
          <w:tab w:val="left" w:pos="1020"/>
        </w:tabs>
        <w:spacing w:before="154"/>
        <w:rPr>
          <w:b/>
          <w:bCs/>
          <w:sz w:val="24"/>
        </w:rPr>
      </w:pPr>
      <w:r w:rsidRPr="00EE2528">
        <w:rPr>
          <w:b/>
          <w:bCs/>
          <w:color w:val="000009"/>
          <w:sz w:val="24"/>
        </w:rPr>
        <w:t>Administração</w:t>
      </w:r>
      <w:r w:rsidRPr="00EE2528">
        <w:rPr>
          <w:b/>
          <w:bCs/>
          <w:color w:val="000009"/>
          <w:spacing w:val="-2"/>
          <w:sz w:val="24"/>
        </w:rPr>
        <w:t xml:space="preserve"> </w:t>
      </w:r>
      <w:r w:rsidRPr="00EE2528">
        <w:rPr>
          <w:b/>
          <w:bCs/>
          <w:color w:val="000009"/>
          <w:sz w:val="24"/>
        </w:rPr>
        <w:t>Central</w:t>
      </w:r>
      <w:r w:rsidRPr="00EE2528">
        <w:rPr>
          <w:b/>
          <w:bCs/>
          <w:color w:val="000009"/>
          <w:spacing w:val="-2"/>
          <w:sz w:val="24"/>
        </w:rPr>
        <w:t xml:space="preserve"> </w:t>
      </w:r>
      <w:r w:rsidRPr="00EE2528">
        <w:rPr>
          <w:b/>
          <w:bCs/>
          <w:color w:val="000009"/>
          <w:sz w:val="24"/>
        </w:rPr>
        <w:t>-</w:t>
      </w:r>
      <w:r w:rsidRPr="00EE2528">
        <w:rPr>
          <w:b/>
          <w:bCs/>
          <w:color w:val="000009"/>
          <w:spacing w:val="-2"/>
          <w:sz w:val="24"/>
        </w:rPr>
        <w:t xml:space="preserve"> </w:t>
      </w:r>
      <w:r w:rsidRPr="00EE2528">
        <w:rPr>
          <w:b/>
          <w:bCs/>
          <w:color w:val="000009"/>
          <w:sz w:val="24"/>
        </w:rPr>
        <w:t>AC</w:t>
      </w:r>
    </w:p>
    <w:p w14:paraId="44252CA8" w14:textId="77777777" w:rsidR="002C02A1" w:rsidRDefault="00FE6556">
      <w:pPr>
        <w:pStyle w:val="Corpodetexto"/>
        <w:spacing w:before="154" w:line="276" w:lineRule="auto"/>
        <w:ind w:left="600" w:right="197" w:firstLine="708"/>
      </w:pPr>
      <w:r>
        <w:rPr>
          <w:color w:val="000009"/>
        </w:rPr>
        <w:t>O</w:t>
      </w:r>
      <w:r>
        <w:rPr>
          <w:color w:val="000009"/>
          <w:spacing w:val="24"/>
        </w:rPr>
        <w:t xml:space="preserve"> </w:t>
      </w:r>
      <w:r>
        <w:rPr>
          <w:color w:val="000009"/>
        </w:rPr>
        <w:t>acórdão</w:t>
      </w:r>
      <w:r>
        <w:rPr>
          <w:color w:val="000009"/>
          <w:spacing w:val="27"/>
        </w:rPr>
        <w:t xml:space="preserve"> </w:t>
      </w:r>
      <w:r>
        <w:rPr>
          <w:color w:val="000009"/>
        </w:rPr>
        <w:t>nº.</w:t>
      </w:r>
      <w:r>
        <w:rPr>
          <w:color w:val="000009"/>
          <w:spacing w:val="25"/>
        </w:rPr>
        <w:t xml:space="preserve"> </w:t>
      </w:r>
      <w:r>
        <w:rPr>
          <w:color w:val="000009"/>
        </w:rPr>
        <w:t>2.622/2013</w:t>
      </w:r>
      <w:r>
        <w:rPr>
          <w:color w:val="000009"/>
          <w:spacing w:val="28"/>
        </w:rPr>
        <w:t xml:space="preserve"> </w:t>
      </w:r>
      <w:r>
        <w:rPr>
          <w:color w:val="000009"/>
        </w:rPr>
        <w:t>estabelece</w:t>
      </w:r>
      <w:r>
        <w:rPr>
          <w:color w:val="000009"/>
          <w:spacing w:val="29"/>
        </w:rPr>
        <w:t xml:space="preserve"> </w:t>
      </w:r>
      <w:r>
        <w:rPr>
          <w:color w:val="000009"/>
        </w:rPr>
        <w:t>que</w:t>
      </w:r>
      <w:r>
        <w:rPr>
          <w:color w:val="000009"/>
          <w:spacing w:val="25"/>
        </w:rPr>
        <w:t xml:space="preserve"> </w:t>
      </w:r>
      <w:r>
        <w:rPr>
          <w:color w:val="000009"/>
        </w:rPr>
        <w:t>essa</w:t>
      </w:r>
      <w:r>
        <w:rPr>
          <w:color w:val="000009"/>
          <w:spacing w:val="26"/>
        </w:rPr>
        <w:t xml:space="preserve"> </w:t>
      </w:r>
      <w:r>
        <w:rPr>
          <w:color w:val="000009"/>
        </w:rPr>
        <w:t>parcela</w:t>
      </w:r>
      <w:r>
        <w:rPr>
          <w:color w:val="000009"/>
          <w:spacing w:val="27"/>
        </w:rPr>
        <w:t xml:space="preserve"> </w:t>
      </w:r>
      <w:r>
        <w:rPr>
          <w:color w:val="000009"/>
        </w:rPr>
        <w:t>fique</w:t>
      </w:r>
      <w:r>
        <w:rPr>
          <w:color w:val="000009"/>
          <w:spacing w:val="27"/>
        </w:rPr>
        <w:t xml:space="preserve"> </w:t>
      </w:r>
      <w:r>
        <w:rPr>
          <w:color w:val="000009"/>
        </w:rPr>
        <w:t>entre</w:t>
      </w:r>
      <w:r>
        <w:rPr>
          <w:color w:val="000009"/>
          <w:spacing w:val="25"/>
        </w:rPr>
        <w:t xml:space="preserve"> </w:t>
      </w:r>
      <w:r>
        <w:rPr>
          <w:color w:val="000009"/>
        </w:rPr>
        <w:t>3,00%</w:t>
      </w:r>
      <w:r>
        <w:rPr>
          <w:color w:val="000009"/>
          <w:spacing w:val="25"/>
        </w:rPr>
        <w:t xml:space="preserve"> </w:t>
      </w:r>
      <w:r>
        <w:rPr>
          <w:color w:val="000009"/>
        </w:rPr>
        <w:t>e</w:t>
      </w:r>
      <w:r>
        <w:rPr>
          <w:color w:val="000009"/>
          <w:spacing w:val="27"/>
        </w:rPr>
        <w:t xml:space="preserve"> </w:t>
      </w:r>
      <w:r>
        <w:rPr>
          <w:color w:val="000009"/>
        </w:rPr>
        <w:t>5,50%,</w:t>
      </w:r>
      <w:r>
        <w:rPr>
          <w:color w:val="000009"/>
          <w:spacing w:val="25"/>
        </w:rPr>
        <w:t xml:space="preserve"> </w:t>
      </w:r>
      <w:r>
        <w:rPr>
          <w:color w:val="000009"/>
        </w:rPr>
        <w:t>para</w:t>
      </w:r>
      <w:r>
        <w:rPr>
          <w:color w:val="000009"/>
          <w:spacing w:val="-57"/>
        </w:rPr>
        <w:t xml:space="preserve"> </w:t>
      </w:r>
      <w:r>
        <w:rPr>
          <w:color w:val="000009"/>
        </w:rPr>
        <w:t>obras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de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construção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de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edifícios.</w:t>
      </w:r>
    </w:p>
    <w:p w14:paraId="612EFF0C" w14:textId="77777777" w:rsidR="002C02A1" w:rsidRDefault="00FE6556">
      <w:pPr>
        <w:pStyle w:val="Corpodetexto"/>
        <w:spacing w:before="111" w:line="276" w:lineRule="auto"/>
        <w:ind w:left="600" w:firstLine="708"/>
      </w:pPr>
      <w:r>
        <w:rPr>
          <w:color w:val="000009"/>
        </w:rPr>
        <w:t>Várias</w:t>
      </w:r>
      <w:r>
        <w:rPr>
          <w:color w:val="000009"/>
          <w:spacing w:val="23"/>
        </w:rPr>
        <w:t xml:space="preserve"> </w:t>
      </w:r>
      <w:r>
        <w:rPr>
          <w:color w:val="000009"/>
        </w:rPr>
        <w:t>bibliografias</w:t>
      </w:r>
      <w:r>
        <w:rPr>
          <w:color w:val="000009"/>
          <w:spacing w:val="26"/>
        </w:rPr>
        <w:t xml:space="preserve"> </w:t>
      </w:r>
      <w:r>
        <w:rPr>
          <w:color w:val="000009"/>
        </w:rPr>
        <w:t>apontam</w:t>
      </w:r>
      <w:r>
        <w:rPr>
          <w:color w:val="000009"/>
          <w:spacing w:val="24"/>
        </w:rPr>
        <w:t xml:space="preserve"> </w:t>
      </w:r>
      <w:r>
        <w:rPr>
          <w:color w:val="000009"/>
        </w:rPr>
        <w:t>para</w:t>
      </w:r>
      <w:r>
        <w:rPr>
          <w:color w:val="000009"/>
          <w:spacing w:val="23"/>
        </w:rPr>
        <w:t xml:space="preserve"> </w:t>
      </w:r>
      <w:r>
        <w:rPr>
          <w:color w:val="000009"/>
        </w:rPr>
        <w:t>uma</w:t>
      </w:r>
      <w:r>
        <w:rPr>
          <w:color w:val="000009"/>
          <w:spacing w:val="26"/>
        </w:rPr>
        <w:t xml:space="preserve"> </w:t>
      </w:r>
      <w:r>
        <w:rPr>
          <w:color w:val="000009"/>
        </w:rPr>
        <w:t>taxa</w:t>
      </w:r>
      <w:r>
        <w:rPr>
          <w:color w:val="000009"/>
          <w:spacing w:val="25"/>
        </w:rPr>
        <w:t xml:space="preserve"> </w:t>
      </w:r>
      <w:r>
        <w:rPr>
          <w:color w:val="000009"/>
        </w:rPr>
        <w:t>variando</w:t>
      </w:r>
      <w:r>
        <w:rPr>
          <w:color w:val="000009"/>
          <w:spacing w:val="23"/>
        </w:rPr>
        <w:t xml:space="preserve"> </w:t>
      </w:r>
      <w:r>
        <w:rPr>
          <w:color w:val="000009"/>
        </w:rPr>
        <w:t>entre</w:t>
      </w:r>
      <w:r>
        <w:rPr>
          <w:color w:val="000009"/>
          <w:spacing w:val="25"/>
        </w:rPr>
        <w:t xml:space="preserve"> </w:t>
      </w:r>
      <w:r>
        <w:rPr>
          <w:color w:val="000009"/>
        </w:rPr>
        <w:t>2%</w:t>
      </w:r>
      <w:r>
        <w:rPr>
          <w:color w:val="000009"/>
          <w:spacing w:val="23"/>
        </w:rPr>
        <w:t xml:space="preserve"> </w:t>
      </w:r>
      <w:r>
        <w:rPr>
          <w:color w:val="000009"/>
        </w:rPr>
        <w:t>e</w:t>
      </w:r>
      <w:r>
        <w:rPr>
          <w:color w:val="000009"/>
          <w:spacing w:val="23"/>
        </w:rPr>
        <w:t xml:space="preserve"> </w:t>
      </w:r>
      <w:r>
        <w:rPr>
          <w:color w:val="000009"/>
        </w:rPr>
        <w:t>15%,</w:t>
      </w:r>
      <w:r>
        <w:rPr>
          <w:color w:val="000009"/>
          <w:spacing w:val="23"/>
        </w:rPr>
        <w:t xml:space="preserve"> </w:t>
      </w:r>
      <w:r>
        <w:rPr>
          <w:color w:val="000009"/>
        </w:rPr>
        <w:t>conforme</w:t>
      </w:r>
      <w:r>
        <w:rPr>
          <w:color w:val="000009"/>
          <w:spacing w:val="24"/>
        </w:rPr>
        <w:t xml:space="preserve"> </w:t>
      </w:r>
      <w:r>
        <w:rPr>
          <w:color w:val="000009"/>
        </w:rPr>
        <w:t>cita</w:t>
      </w:r>
      <w:r>
        <w:rPr>
          <w:color w:val="000009"/>
          <w:spacing w:val="24"/>
        </w:rPr>
        <w:t xml:space="preserve"> </w:t>
      </w:r>
      <w:r>
        <w:rPr>
          <w:color w:val="000009"/>
        </w:rPr>
        <w:t>o</w:t>
      </w:r>
      <w:r>
        <w:rPr>
          <w:color w:val="000009"/>
          <w:spacing w:val="-57"/>
        </w:rPr>
        <w:t xml:space="preserve"> </w:t>
      </w:r>
      <w:r>
        <w:rPr>
          <w:color w:val="000009"/>
        </w:rPr>
        <w:t>relatório que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fundamentou</w:t>
      </w:r>
      <w:r>
        <w:rPr>
          <w:color w:val="000009"/>
          <w:spacing w:val="3"/>
        </w:rPr>
        <w:t xml:space="preserve"> </w:t>
      </w:r>
      <w:r>
        <w:rPr>
          <w:color w:val="000009"/>
        </w:rPr>
        <w:t>o acórdão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2369/2011,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saber:</w:t>
      </w:r>
    </w:p>
    <w:p w14:paraId="62FB5D47" w14:textId="77777777" w:rsidR="002C02A1" w:rsidRDefault="00FE6556">
      <w:pPr>
        <w:spacing w:before="114"/>
        <w:ind w:left="1734" w:right="618" w:firstLine="22"/>
        <w:jc w:val="both"/>
        <w:rPr>
          <w:rFonts w:ascii="Calibri" w:hAnsi="Calibri"/>
        </w:rPr>
      </w:pPr>
      <w:r>
        <w:rPr>
          <w:rFonts w:ascii="Calibri" w:hAnsi="Calibri"/>
          <w:color w:val="000009"/>
        </w:rPr>
        <w:t>"Mozart Bezerra da Silva, em seu livro ‘Manual de BDI’, 1ª Edição, 2006 (p. 56 e 57),</w:t>
      </w:r>
      <w:r>
        <w:rPr>
          <w:rFonts w:ascii="Calibri" w:hAnsi="Calibri"/>
          <w:color w:val="000009"/>
          <w:spacing w:val="1"/>
        </w:rPr>
        <w:t xml:space="preserve"> </w:t>
      </w:r>
      <w:r>
        <w:rPr>
          <w:rFonts w:ascii="Calibri" w:hAnsi="Calibri"/>
          <w:color w:val="000009"/>
        </w:rPr>
        <w:t>apresenta</w:t>
      </w:r>
      <w:r>
        <w:rPr>
          <w:rFonts w:ascii="Calibri" w:hAnsi="Calibri"/>
          <w:color w:val="000009"/>
          <w:spacing w:val="1"/>
        </w:rPr>
        <w:t xml:space="preserve"> </w:t>
      </w:r>
      <w:r>
        <w:rPr>
          <w:rFonts w:ascii="Calibri" w:hAnsi="Calibri"/>
          <w:color w:val="000009"/>
        </w:rPr>
        <w:t>orçamentos</w:t>
      </w:r>
      <w:r>
        <w:rPr>
          <w:rFonts w:ascii="Calibri" w:hAnsi="Calibri"/>
          <w:color w:val="000009"/>
          <w:spacing w:val="1"/>
        </w:rPr>
        <w:t xml:space="preserve"> </w:t>
      </w:r>
      <w:r>
        <w:rPr>
          <w:rFonts w:ascii="Calibri" w:hAnsi="Calibri"/>
          <w:color w:val="000009"/>
        </w:rPr>
        <w:t>para</w:t>
      </w:r>
      <w:r>
        <w:rPr>
          <w:rFonts w:ascii="Calibri" w:hAnsi="Calibri"/>
          <w:color w:val="000009"/>
          <w:spacing w:val="1"/>
        </w:rPr>
        <w:t xml:space="preserve"> </w:t>
      </w:r>
      <w:r>
        <w:rPr>
          <w:rFonts w:ascii="Calibri" w:hAnsi="Calibri"/>
          <w:color w:val="000009"/>
        </w:rPr>
        <w:t>oito</w:t>
      </w:r>
      <w:r>
        <w:rPr>
          <w:rFonts w:ascii="Calibri" w:hAnsi="Calibri"/>
          <w:color w:val="000009"/>
          <w:spacing w:val="1"/>
        </w:rPr>
        <w:t xml:space="preserve"> </w:t>
      </w:r>
      <w:r>
        <w:rPr>
          <w:rFonts w:ascii="Calibri" w:hAnsi="Calibri"/>
          <w:color w:val="000009"/>
        </w:rPr>
        <w:t>portes</w:t>
      </w:r>
      <w:r>
        <w:rPr>
          <w:rFonts w:ascii="Calibri" w:hAnsi="Calibri"/>
          <w:color w:val="000009"/>
          <w:spacing w:val="1"/>
        </w:rPr>
        <w:t xml:space="preserve"> </w:t>
      </w:r>
      <w:r>
        <w:rPr>
          <w:rFonts w:ascii="Calibri" w:hAnsi="Calibri"/>
          <w:color w:val="000009"/>
        </w:rPr>
        <w:t>de</w:t>
      </w:r>
      <w:r>
        <w:rPr>
          <w:rFonts w:ascii="Calibri" w:hAnsi="Calibri"/>
          <w:color w:val="000009"/>
          <w:spacing w:val="1"/>
        </w:rPr>
        <w:t xml:space="preserve"> </w:t>
      </w:r>
      <w:r>
        <w:rPr>
          <w:rFonts w:ascii="Calibri" w:hAnsi="Calibri"/>
          <w:color w:val="000009"/>
        </w:rPr>
        <w:t>empresas</w:t>
      </w:r>
      <w:r>
        <w:rPr>
          <w:rFonts w:ascii="Calibri" w:hAnsi="Calibri"/>
          <w:color w:val="000009"/>
          <w:spacing w:val="1"/>
        </w:rPr>
        <w:t xml:space="preserve"> </w:t>
      </w:r>
      <w:r>
        <w:rPr>
          <w:rFonts w:ascii="Calibri" w:hAnsi="Calibri"/>
          <w:color w:val="000009"/>
        </w:rPr>
        <w:t>construtoras</w:t>
      </w:r>
      <w:r>
        <w:rPr>
          <w:rFonts w:ascii="Calibri" w:hAnsi="Calibri"/>
          <w:color w:val="000009"/>
          <w:spacing w:val="1"/>
        </w:rPr>
        <w:t xml:space="preserve"> </w:t>
      </w:r>
      <w:r>
        <w:rPr>
          <w:rFonts w:ascii="Calibri" w:hAnsi="Calibri"/>
          <w:color w:val="000009"/>
        </w:rPr>
        <w:t>dos</w:t>
      </w:r>
      <w:r>
        <w:rPr>
          <w:rFonts w:ascii="Calibri" w:hAnsi="Calibri"/>
          <w:color w:val="000009"/>
          <w:spacing w:val="1"/>
        </w:rPr>
        <w:t xml:space="preserve"> </w:t>
      </w:r>
      <w:r>
        <w:rPr>
          <w:rFonts w:ascii="Calibri" w:hAnsi="Calibri"/>
          <w:color w:val="000009"/>
        </w:rPr>
        <w:t>quais</w:t>
      </w:r>
      <w:r>
        <w:rPr>
          <w:rFonts w:ascii="Calibri" w:hAnsi="Calibri"/>
          <w:color w:val="000009"/>
          <w:spacing w:val="1"/>
        </w:rPr>
        <w:t xml:space="preserve"> </w:t>
      </w:r>
      <w:r>
        <w:rPr>
          <w:rFonts w:ascii="Calibri" w:hAnsi="Calibri"/>
          <w:color w:val="000009"/>
        </w:rPr>
        <w:t>pode</w:t>
      </w:r>
      <w:r>
        <w:rPr>
          <w:rFonts w:ascii="Calibri" w:hAnsi="Calibri"/>
          <w:color w:val="000009"/>
          <w:spacing w:val="1"/>
        </w:rPr>
        <w:t xml:space="preserve"> </w:t>
      </w:r>
      <w:r>
        <w:rPr>
          <w:rFonts w:ascii="Calibri" w:hAnsi="Calibri"/>
          <w:color w:val="000009"/>
        </w:rPr>
        <w:t>ser</w:t>
      </w:r>
      <w:r>
        <w:rPr>
          <w:rFonts w:ascii="Calibri" w:hAnsi="Calibri"/>
          <w:color w:val="000009"/>
          <w:spacing w:val="1"/>
        </w:rPr>
        <w:t xml:space="preserve"> </w:t>
      </w:r>
      <w:r>
        <w:rPr>
          <w:rFonts w:ascii="Calibri" w:hAnsi="Calibri"/>
          <w:color w:val="000009"/>
        </w:rPr>
        <w:t>inferido que o rateio da Administração Central terá uma relação inversa com o custo direto.</w:t>
      </w:r>
      <w:r>
        <w:rPr>
          <w:rFonts w:ascii="Calibri" w:hAnsi="Calibri"/>
          <w:color w:val="000009"/>
          <w:spacing w:val="-47"/>
        </w:rPr>
        <w:t xml:space="preserve"> </w:t>
      </w:r>
      <w:r>
        <w:rPr>
          <w:rFonts w:ascii="Calibri" w:hAnsi="Calibri"/>
          <w:color w:val="000009"/>
        </w:rPr>
        <w:t>Tais estudos indicam uma taxa de administração central variando de 5 % a 15%. Também,</w:t>
      </w:r>
      <w:r>
        <w:rPr>
          <w:rFonts w:ascii="Calibri" w:hAnsi="Calibri"/>
          <w:color w:val="000009"/>
          <w:spacing w:val="1"/>
        </w:rPr>
        <w:t xml:space="preserve"> </w:t>
      </w:r>
      <w:r>
        <w:rPr>
          <w:rFonts w:ascii="Calibri" w:hAnsi="Calibri"/>
          <w:color w:val="000009"/>
        </w:rPr>
        <w:t>Maçahico Tisaka – ‘Orçamento na Construção Civil’, 1ª Edição, 2006 (p. 93) – considera o</w:t>
      </w:r>
      <w:r>
        <w:rPr>
          <w:rFonts w:ascii="Calibri" w:hAnsi="Calibri"/>
          <w:color w:val="000009"/>
          <w:spacing w:val="1"/>
        </w:rPr>
        <w:t xml:space="preserve"> </w:t>
      </w:r>
      <w:r>
        <w:rPr>
          <w:rFonts w:ascii="Calibri" w:hAnsi="Calibri"/>
          <w:color w:val="000009"/>
        </w:rPr>
        <w:t>rateio da Administração Central variando entre 5% e 15%, e Aldo Dórea Mattos – Como</w:t>
      </w:r>
      <w:r>
        <w:rPr>
          <w:rFonts w:ascii="Calibri" w:hAnsi="Calibri"/>
          <w:color w:val="000009"/>
          <w:spacing w:val="1"/>
        </w:rPr>
        <w:t xml:space="preserve"> </w:t>
      </w:r>
      <w:r>
        <w:rPr>
          <w:rFonts w:ascii="Calibri" w:hAnsi="Calibri"/>
          <w:color w:val="000009"/>
        </w:rPr>
        <w:t>preparar orçamento de obras, 1ª Edição, 2006 (p. 208 e 209) afirma que os valores mais</w:t>
      </w:r>
      <w:r>
        <w:rPr>
          <w:rFonts w:ascii="Calibri" w:hAnsi="Calibri"/>
          <w:color w:val="000009"/>
          <w:spacing w:val="1"/>
        </w:rPr>
        <w:t xml:space="preserve"> </w:t>
      </w:r>
      <w:r>
        <w:rPr>
          <w:rFonts w:ascii="Calibri" w:hAnsi="Calibri"/>
          <w:color w:val="000009"/>
        </w:rPr>
        <w:t>comuns ficam entre 2% e 5% do custo da obra. Já André Luiz Mendes e Patrícia Reis Leitão</w:t>
      </w:r>
      <w:r>
        <w:rPr>
          <w:rFonts w:ascii="Calibri" w:hAnsi="Calibri"/>
          <w:color w:val="000009"/>
          <w:spacing w:val="1"/>
        </w:rPr>
        <w:t xml:space="preserve"> </w:t>
      </w:r>
      <w:r>
        <w:rPr>
          <w:rFonts w:ascii="Calibri" w:hAnsi="Calibri"/>
          <w:color w:val="000009"/>
        </w:rPr>
        <w:t>Bastos,</w:t>
      </w:r>
      <w:r>
        <w:rPr>
          <w:rFonts w:ascii="Calibri" w:hAnsi="Calibri"/>
          <w:color w:val="000009"/>
          <w:spacing w:val="1"/>
        </w:rPr>
        <w:t xml:space="preserve"> </w:t>
      </w:r>
      <w:r>
        <w:rPr>
          <w:rFonts w:ascii="Calibri" w:hAnsi="Calibri"/>
          <w:color w:val="000009"/>
        </w:rPr>
        <w:t>em</w:t>
      </w:r>
      <w:r>
        <w:rPr>
          <w:rFonts w:ascii="Calibri" w:hAnsi="Calibri"/>
          <w:color w:val="000009"/>
          <w:spacing w:val="1"/>
        </w:rPr>
        <w:t xml:space="preserve"> </w:t>
      </w:r>
      <w:r>
        <w:rPr>
          <w:rFonts w:ascii="Calibri" w:hAnsi="Calibri"/>
          <w:color w:val="000009"/>
        </w:rPr>
        <w:t>‘Um</w:t>
      </w:r>
      <w:r>
        <w:rPr>
          <w:rFonts w:ascii="Calibri" w:hAnsi="Calibri"/>
          <w:color w:val="000009"/>
          <w:spacing w:val="1"/>
        </w:rPr>
        <w:t xml:space="preserve"> </w:t>
      </w:r>
      <w:r>
        <w:rPr>
          <w:rFonts w:ascii="Calibri" w:hAnsi="Calibri"/>
          <w:color w:val="000009"/>
        </w:rPr>
        <w:t>aspecto</w:t>
      </w:r>
      <w:r>
        <w:rPr>
          <w:rFonts w:ascii="Calibri" w:hAnsi="Calibri"/>
          <w:color w:val="000009"/>
          <w:spacing w:val="1"/>
        </w:rPr>
        <w:t xml:space="preserve"> </w:t>
      </w:r>
      <w:r>
        <w:rPr>
          <w:rFonts w:ascii="Calibri" w:hAnsi="Calibri"/>
          <w:color w:val="000009"/>
        </w:rPr>
        <w:t>polêmico</w:t>
      </w:r>
      <w:r>
        <w:rPr>
          <w:rFonts w:ascii="Calibri" w:hAnsi="Calibri"/>
          <w:color w:val="000009"/>
          <w:spacing w:val="1"/>
        </w:rPr>
        <w:t xml:space="preserve"> </w:t>
      </w:r>
      <w:r>
        <w:rPr>
          <w:rFonts w:ascii="Calibri" w:hAnsi="Calibri"/>
          <w:color w:val="000009"/>
        </w:rPr>
        <w:t>dos</w:t>
      </w:r>
      <w:r>
        <w:rPr>
          <w:rFonts w:ascii="Calibri" w:hAnsi="Calibri"/>
          <w:color w:val="000009"/>
          <w:spacing w:val="1"/>
        </w:rPr>
        <w:t xml:space="preserve"> </w:t>
      </w:r>
      <w:r>
        <w:rPr>
          <w:rFonts w:ascii="Calibri" w:hAnsi="Calibri"/>
          <w:color w:val="000009"/>
        </w:rPr>
        <w:t>orçamentos</w:t>
      </w:r>
      <w:r>
        <w:rPr>
          <w:rFonts w:ascii="Calibri" w:hAnsi="Calibri"/>
          <w:color w:val="000009"/>
          <w:spacing w:val="1"/>
        </w:rPr>
        <w:t xml:space="preserve"> </w:t>
      </w:r>
      <w:r>
        <w:rPr>
          <w:rFonts w:ascii="Calibri" w:hAnsi="Calibri"/>
          <w:color w:val="000009"/>
        </w:rPr>
        <w:t>de</w:t>
      </w:r>
      <w:r>
        <w:rPr>
          <w:rFonts w:ascii="Calibri" w:hAnsi="Calibri"/>
          <w:color w:val="000009"/>
          <w:spacing w:val="1"/>
        </w:rPr>
        <w:t xml:space="preserve"> </w:t>
      </w:r>
      <w:r>
        <w:rPr>
          <w:rFonts w:ascii="Calibri" w:hAnsi="Calibri"/>
          <w:color w:val="000009"/>
        </w:rPr>
        <w:t>obras</w:t>
      </w:r>
      <w:r>
        <w:rPr>
          <w:rFonts w:ascii="Calibri" w:hAnsi="Calibri"/>
          <w:color w:val="000009"/>
          <w:spacing w:val="1"/>
        </w:rPr>
        <w:t xml:space="preserve"> </w:t>
      </w:r>
      <w:r>
        <w:rPr>
          <w:rFonts w:ascii="Calibri" w:hAnsi="Calibri"/>
          <w:color w:val="000009"/>
        </w:rPr>
        <w:t>públicas:</w:t>
      </w:r>
      <w:r>
        <w:rPr>
          <w:rFonts w:ascii="Calibri" w:hAnsi="Calibri"/>
          <w:color w:val="000009"/>
          <w:spacing w:val="1"/>
        </w:rPr>
        <w:t xml:space="preserve"> </w:t>
      </w:r>
      <w:r>
        <w:rPr>
          <w:rFonts w:ascii="Calibri" w:hAnsi="Calibri"/>
          <w:color w:val="000009"/>
        </w:rPr>
        <w:t>Bonificação</w:t>
      </w:r>
      <w:r>
        <w:rPr>
          <w:rFonts w:ascii="Calibri" w:hAnsi="Calibri"/>
          <w:color w:val="000009"/>
          <w:spacing w:val="1"/>
        </w:rPr>
        <w:t xml:space="preserve"> </w:t>
      </w:r>
      <w:r>
        <w:rPr>
          <w:rFonts w:ascii="Calibri" w:hAnsi="Calibri"/>
          <w:color w:val="000009"/>
        </w:rPr>
        <w:t>e</w:t>
      </w:r>
      <w:r>
        <w:rPr>
          <w:rFonts w:ascii="Calibri" w:hAnsi="Calibri"/>
          <w:color w:val="000009"/>
          <w:spacing w:val="1"/>
        </w:rPr>
        <w:t xml:space="preserve"> </w:t>
      </w:r>
      <w:r>
        <w:rPr>
          <w:rFonts w:ascii="Calibri" w:hAnsi="Calibri"/>
          <w:color w:val="000009"/>
        </w:rPr>
        <w:t>Despesas Indiretas (BDI)’, publicado na Revista do Tribunal de Contas da União. Brasília, v.</w:t>
      </w:r>
      <w:r>
        <w:rPr>
          <w:rFonts w:ascii="Calibri" w:hAnsi="Calibri"/>
          <w:color w:val="000009"/>
          <w:spacing w:val="1"/>
        </w:rPr>
        <w:t xml:space="preserve"> </w:t>
      </w:r>
      <w:r>
        <w:rPr>
          <w:rFonts w:ascii="Calibri" w:hAnsi="Calibri"/>
          <w:color w:val="000009"/>
        </w:rPr>
        <w:t>32, n. 88, abr/jun 2001, sugerem, para a composição do BDI dos orçamentos de obras</w:t>
      </w:r>
      <w:r>
        <w:rPr>
          <w:rFonts w:ascii="Calibri" w:hAnsi="Calibri"/>
          <w:color w:val="000009"/>
          <w:spacing w:val="1"/>
        </w:rPr>
        <w:t xml:space="preserve"> </w:t>
      </w:r>
      <w:r>
        <w:rPr>
          <w:rFonts w:ascii="Calibri" w:hAnsi="Calibri"/>
          <w:color w:val="000009"/>
        </w:rPr>
        <w:t>públicas,</w:t>
      </w:r>
      <w:r>
        <w:rPr>
          <w:rFonts w:ascii="Calibri" w:hAnsi="Calibri"/>
          <w:color w:val="000009"/>
          <w:spacing w:val="-2"/>
        </w:rPr>
        <w:t xml:space="preserve"> </w:t>
      </w:r>
      <w:r>
        <w:rPr>
          <w:rFonts w:ascii="Calibri" w:hAnsi="Calibri"/>
          <w:color w:val="000009"/>
        </w:rPr>
        <w:t>a adoção</w:t>
      </w:r>
      <w:r>
        <w:rPr>
          <w:rFonts w:ascii="Calibri" w:hAnsi="Calibri"/>
          <w:color w:val="000009"/>
          <w:spacing w:val="-2"/>
        </w:rPr>
        <w:t xml:space="preserve"> </w:t>
      </w:r>
      <w:r>
        <w:rPr>
          <w:rFonts w:ascii="Calibri" w:hAnsi="Calibri"/>
          <w:color w:val="000009"/>
        </w:rPr>
        <w:t>de uma</w:t>
      </w:r>
      <w:r>
        <w:rPr>
          <w:rFonts w:ascii="Calibri" w:hAnsi="Calibri"/>
          <w:color w:val="000009"/>
          <w:spacing w:val="-1"/>
        </w:rPr>
        <w:t xml:space="preserve"> </w:t>
      </w:r>
      <w:r>
        <w:rPr>
          <w:rFonts w:ascii="Calibri" w:hAnsi="Calibri"/>
          <w:color w:val="000009"/>
        </w:rPr>
        <w:t>taxa</w:t>
      </w:r>
      <w:r>
        <w:rPr>
          <w:rFonts w:ascii="Calibri" w:hAnsi="Calibri"/>
          <w:color w:val="000009"/>
          <w:spacing w:val="-2"/>
        </w:rPr>
        <w:t xml:space="preserve"> </w:t>
      </w:r>
      <w:r>
        <w:rPr>
          <w:rFonts w:ascii="Calibri" w:hAnsi="Calibri"/>
          <w:color w:val="000009"/>
        </w:rPr>
        <w:t>de administração</w:t>
      </w:r>
      <w:r>
        <w:rPr>
          <w:rFonts w:ascii="Calibri" w:hAnsi="Calibri"/>
          <w:color w:val="000009"/>
          <w:spacing w:val="-3"/>
        </w:rPr>
        <w:t xml:space="preserve"> </w:t>
      </w:r>
      <w:r>
        <w:rPr>
          <w:rFonts w:ascii="Calibri" w:hAnsi="Calibri"/>
          <w:color w:val="000009"/>
        </w:rPr>
        <w:t>central</w:t>
      </w:r>
      <w:r>
        <w:rPr>
          <w:rFonts w:ascii="Calibri" w:hAnsi="Calibri"/>
          <w:color w:val="000009"/>
          <w:spacing w:val="-1"/>
        </w:rPr>
        <w:t xml:space="preserve"> </w:t>
      </w:r>
      <w:r>
        <w:rPr>
          <w:rFonts w:ascii="Calibri" w:hAnsi="Calibri"/>
          <w:color w:val="000009"/>
        </w:rPr>
        <w:t>de</w:t>
      </w:r>
      <w:r>
        <w:rPr>
          <w:rFonts w:ascii="Calibri" w:hAnsi="Calibri"/>
          <w:color w:val="000009"/>
          <w:spacing w:val="-1"/>
        </w:rPr>
        <w:t xml:space="preserve"> </w:t>
      </w:r>
      <w:r>
        <w:rPr>
          <w:rFonts w:ascii="Calibri" w:hAnsi="Calibri"/>
          <w:color w:val="000009"/>
        </w:rPr>
        <w:t>6%."</w:t>
      </w:r>
    </w:p>
    <w:p w14:paraId="6036588A" w14:textId="77777777" w:rsidR="002C02A1" w:rsidRDefault="002C02A1">
      <w:pPr>
        <w:jc w:val="both"/>
        <w:rPr>
          <w:rFonts w:ascii="Calibri" w:hAnsi="Calibri"/>
        </w:rPr>
        <w:sectPr w:rsidR="002C02A1">
          <w:pgSz w:w="11900" w:h="16840"/>
          <w:pgMar w:top="1060" w:right="520" w:bottom="780" w:left="820" w:header="0" w:footer="591" w:gutter="0"/>
          <w:cols w:space="720"/>
        </w:sectPr>
      </w:pPr>
    </w:p>
    <w:p w14:paraId="1FEF879E" w14:textId="77777777" w:rsidR="002C02A1" w:rsidRDefault="00FE6556">
      <w:pPr>
        <w:pStyle w:val="Corpodetexto"/>
        <w:spacing w:before="74" w:line="276" w:lineRule="auto"/>
        <w:ind w:left="600" w:right="607" w:firstLine="708"/>
        <w:jc w:val="both"/>
      </w:pPr>
      <w:r>
        <w:rPr>
          <w:color w:val="000009"/>
        </w:rPr>
        <w:lastRenderedPageBreak/>
        <w:t>Diversos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são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os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fatores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que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podem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influenciar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taxas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administração</w:t>
      </w:r>
      <w:r>
        <w:rPr>
          <w:color w:val="000009"/>
          <w:spacing w:val="60"/>
        </w:rPr>
        <w:t xml:space="preserve"> </w:t>
      </w:r>
      <w:r>
        <w:rPr>
          <w:color w:val="000009"/>
        </w:rPr>
        <w:t>central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praticadas pelas empresas, podendo ser citados: estrutura da empresa, número de obras que 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empresa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esteja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executando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no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período,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complexidade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prazo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das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obras,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bem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como</w:t>
      </w:r>
      <w:r>
        <w:rPr>
          <w:color w:val="000009"/>
          <w:spacing w:val="60"/>
        </w:rPr>
        <w:t xml:space="preserve"> </w:t>
      </w:r>
      <w:r>
        <w:rPr>
          <w:color w:val="000009"/>
        </w:rPr>
        <w:t>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faturamento da empresa. Assim, compor a taxa de Administração Central depende dos gastos de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cada empresa, os quais são extremamente variáveis em função do seu porte e dos contratos que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são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por ela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administrados.</w:t>
      </w:r>
    </w:p>
    <w:p w14:paraId="433277F0" w14:textId="77777777" w:rsidR="002C02A1" w:rsidRDefault="00FE6556">
      <w:pPr>
        <w:pStyle w:val="Corpodetexto"/>
        <w:spacing w:before="111" w:line="276" w:lineRule="auto"/>
        <w:ind w:left="600" w:right="611" w:firstLine="708"/>
        <w:jc w:val="both"/>
      </w:pPr>
      <w:r>
        <w:rPr>
          <w:color w:val="000009"/>
        </w:rPr>
        <w:t>Assim, constata-se que adotar uma equação para o cálculo do rateio da administração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central a exemplo da proposta por Maçahico Tisaka – ‘Orçamento na Construção Civil’, 1ª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Edição, 2006 (p. 91) é totalmente inútil para o gestor público, pois este não conhece, a priori,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qual o faturamento e a estrutura de custos da empresa que ganhará a licitação e/ou executará 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obra.</w:t>
      </w:r>
    </w:p>
    <w:p w14:paraId="08783826" w14:textId="673B33FE" w:rsidR="002C02A1" w:rsidRPr="00BD7CFE" w:rsidRDefault="00FE6556" w:rsidP="00BD7CFE">
      <w:pPr>
        <w:pStyle w:val="Corpodetexto"/>
        <w:spacing w:before="111" w:line="276" w:lineRule="auto"/>
        <w:ind w:left="600" w:right="611" w:firstLine="708"/>
        <w:jc w:val="both"/>
        <w:rPr>
          <w:color w:val="000009"/>
        </w:rPr>
      </w:pPr>
      <w:r>
        <w:rPr>
          <w:color w:val="000009"/>
        </w:rPr>
        <w:t>Deste</w:t>
      </w:r>
      <w:r w:rsidRPr="00BD7CFE">
        <w:rPr>
          <w:color w:val="000009"/>
        </w:rPr>
        <w:t xml:space="preserve"> </w:t>
      </w:r>
      <w:r>
        <w:rPr>
          <w:color w:val="000009"/>
        </w:rPr>
        <w:t>modo,</w:t>
      </w:r>
      <w:r w:rsidRPr="00BD7CFE">
        <w:rPr>
          <w:color w:val="000009"/>
        </w:rPr>
        <w:t xml:space="preserve"> </w:t>
      </w:r>
      <w:r w:rsidR="00BD7CFE">
        <w:rPr>
          <w:color w:val="000009"/>
        </w:rPr>
        <w:t>foi ultilizado</w:t>
      </w:r>
      <w:r w:rsidRPr="00BD7CFE">
        <w:rPr>
          <w:color w:val="000009"/>
        </w:rPr>
        <w:t xml:space="preserve"> </w:t>
      </w:r>
      <w:r>
        <w:rPr>
          <w:color w:val="000009"/>
        </w:rPr>
        <w:t>para</w:t>
      </w:r>
      <w:r w:rsidRPr="00BD7CFE">
        <w:rPr>
          <w:color w:val="000009"/>
        </w:rPr>
        <w:t xml:space="preserve"> </w:t>
      </w:r>
      <w:r>
        <w:rPr>
          <w:color w:val="000009"/>
        </w:rPr>
        <w:t>a</w:t>
      </w:r>
      <w:r w:rsidRPr="00BD7CFE">
        <w:rPr>
          <w:color w:val="000009"/>
        </w:rPr>
        <w:t xml:space="preserve"> Administração Central </w:t>
      </w:r>
      <w:r w:rsidRPr="009C3FE3">
        <w:rPr>
          <w:color w:val="000009"/>
        </w:rPr>
        <w:t>a</w:t>
      </w:r>
      <w:r w:rsidRPr="00BD7CFE">
        <w:rPr>
          <w:color w:val="000009"/>
        </w:rPr>
        <w:t xml:space="preserve"> </w:t>
      </w:r>
      <w:r w:rsidRPr="009C3FE3">
        <w:rPr>
          <w:color w:val="000009"/>
        </w:rPr>
        <w:t>taxa</w:t>
      </w:r>
      <w:r w:rsidRPr="00BD7CFE">
        <w:rPr>
          <w:color w:val="000009"/>
        </w:rPr>
        <w:t xml:space="preserve"> </w:t>
      </w:r>
      <w:r w:rsidRPr="009C3FE3">
        <w:rPr>
          <w:color w:val="000009"/>
        </w:rPr>
        <w:t>de</w:t>
      </w:r>
      <w:r w:rsidR="00BD7CFE">
        <w:rPr>
          <w:color w:val="000009"/>
        </w:rPr>
        <w:t xml:space="preserve"> 5</w:t>
      </w:r>
      <w:r w:rsidRPr="009C3FE3">
        <w:rPr>
          <w:color w:val="000009"/>
        </w:rPr>
        <w:t>,</w:t>
      </w:r>
      <w:r w:rsidR="00BD7CFE">
        <w:rPr>
          <w:color w:val="000009"/>
        </w:rPr>
        <w:t>5</w:t>
      </w:r>
      <w:r w:rsidRPr="009C3FE3">
        <w:rPr>
          <w:color w:val="000009"/>
        </w:rPr>
        <w:t>0%</w:t>
      </w:r>
      <w:r w:rsidR="009C3FE3" w:rsidRPr="009C3FE3">
        <w:rPr>
          <w:color w:val="000009"/>
        </w:rPr>
        <w:t xml:space="preserve">, </w:t>
      </w:r>
      <w:r w:rsidR="0096036E" w:rsidRPr="00BD7CFE">
        <w:rPr>
          <w:color w:val="000009"/>
        </w:rPr>
        <w:t>percentual</w:t>
      </w:r>
      <w:r w:rsidR="0096036E">
        <w:rPr>
          <w:color w:val="000009"/>
        </w:rPr>
        <w:t xml:space="preserve"> </w:t>
      </w:r>
      <w:r w:rsidR="00BD7CFE">
        <w:rPr>
          <w:color w:val="000009"/>
        </w:rPr>
        <w:t>este</w:t>
      </w:r>
      <w:r w:rsidR="009C3FE3" w:rsidRPr="009C3FE3">
        <w:rPr>
          <w:color w:val="000009"/>
        </w:rPr>
        <w:t xml:space="preserve"> utilizado </w:t>
      </w:r>
      <w:r w:rsidR="00BD7CFE">
        <w:rPr>
          <w:color w:val="000009"/>
        </w:rPr>
        <w:t>dentro d</w:t>
      </w:r>
      <w:r w:rsidR="009C3FE3" w:rsidRPr="009C3FE3">
        <w:rPr>
          <w:color w:val="000009"/>
        </w:rPr>
        <w:t xml:space="preserve">os </w:t>
      </w:r>
      <w:r w:rsidR="00BD7CFE">
        <w:rPr>
          <w:color w:val="000009"/>
        </w:rPr>
        <w:t xml:space="preserve">paramêtros </w:t>
      </w:r>
      <w:r w:rsidR="009C3FE3" w:rsidRPr="009C3FE3">
        <w:rPr>
          <w:color w:val="000009"/>
        </w:rPr>
        <w:t>aceitáveis no acórdão</w:t>
      </w:r>
      <w:r w:rsidR="009C3FE3" w:rsidRPr="00BD7CFE">
        <w:rPr>
          <w:color w:val="000009"/>
        </w:rPr>
        <w:t xml:space="preserve"> </w:t>
      </w:r>
      <w:r w:rsidR="009C3FE3" w:rsidRPr="009C3FE3">
        <w:rPr>
          <w:color w:val="000009"/>
        </w:rPr>
        <w:t>nº.</w:t>
      </w:r>
      <w:r w:rsidR="009C3FE3" w:rsidRPr="00BD7CFE">
        <w:rPr>
          <w:color w:val="000009"/>
        </w:rPr>
        <w:t xml:space="preserve"> </w:t>
      </w:r>
      <w:r w:rsidR="009C3FE3" w:rsidRPr="009C3FE3">
        <w:rPr>
          <w:color w:val="000009"/>
        </w:rPr>
        <w:t>2.622/2013</w:t>
      </w:r>
    </w:p>
    <w:p w14:paraId="070EC7A0" w14:textId="77777777" w:rsidR="002C02A1" w:rsidRDefault="002C02A1">
      <w:pPr>
        <w:pStyle w:val="Corpodetexto"/>
        <w:rPr>
          <w:b/>
          <w:sz w:val="26"/>
        </w:rPr>
      </w:pPr>
    </w:p>
    <w:p w14:paraId="584483A1" w14:textId="77777777" w:rsidR="002C02A1" w:rsidRPr="00EE2528" w:rsidRDefault="00FE6556">
      <w:pPr>
        <w:pStyle w:val="PargrafodaLista"/>
        <w:numPr>
          <w:ilvl w:val="1"/>
          <w:numId w:val="2"/>
        </w:numPr>
        <w:tabs>
          <w:tab w:val="left" w:pos="1020"/>
        </w:tabs>
        <w:spacing w:before="1"/>
        <w:jc w:val="both"/>
        <w:rPr>
          <w:b/>
          <w:bCs/>
          <w:sz w:val="24"/>
        </w:rPr>
      </w:pPr>
      <w:r w:rsidRPr="00EE2528">
        <w:rPr>
          <w:b/>
          <w:bCs/>
          <w:color w:val="000009"/>
          <w:sz w:val="24"/>
        </w:rPr>
        <w:t>Seguro</w:t>
      </w:r>
      <w:r w:rsidRPr="00EE2528">
        <w:rPr>
          <w:b/>
          <w:bCs/>
          <w:color w:val="000009"/>
          <w:spacing w:val="-2"/>
          <w:sz w:val="24"/>
        </w:rPr>
        <w:t xml:space="preserve"> </w:t>
      </w:r>
      <w:r w:rsidRPr="00EE2528">
        <w:rPr>
          <w:b/>
          <w:bCs/>
          <w:color w:val="000009"/>
          <w:sz w:val="24"/>
        </w:rPr>
        <w:t>(S)</w:t>
      </w:r>
      <w:r w:rsidRPr="00EE2528">
        <w:rPr>
          <w:b/>
          <w:bCs/>
          <w:color w:val="000009"/>
          <w:spacing w:val="-1"/>
          <w:sz w:val="24"/>
        </w:rPr>
        <w:t xml:space="preserve"> </w:t>
      </w:r>
      <w:r w:rsidRPr="00EE2528">
        <w:rPr>
          <w:b/>
          <w:bCs/>
          <w:color w:val="000009"/>
          <w:sz w:val="24"/>
        </w:rPr>
        <w:t>e</w:t>
      </w:r>
      <w:r w:rsidRPr="00EE2528">
        <w:rPr>
          <w:b/>
          <w:bCs/>
          <w:color w:val="000009"/>
          <w:spacing w:val="-3"/>
          <w:sz w:val="24"/>
        </w:rPr>
        <w:t xml:space="preserve"> </w:t>
      </w:r>
      <w:r w:rsidRPr="00EE2528">
        <w:rPr>
          <w:b/>
          <w:bCs/>
          <w:color w:val="000009"/>
          <w:sz w:val="24"/>
        </w:rPr>
        <w:t>Garantias</w:t>
      </w:r>
      <w:r w:rsidRPr="00EE2528">
        <w:rPr>
          <w:b/>
          <w:bCs/>
          <w:color w:val="000009"/>
          <w:spacing w:val="1"/>
          <w:sz w:val="24"/>
        </w:rPr>
        <w:t xml:space="preserve"> </w:t>
      </w:r>
      <w:r w:rsidRPr="00EE2528">
        <w:rPr>
          <w:b/>
          <w:bCs/>
          <w:color w:val="000009"/>
          <w:sz w:val="24"/>
        </w:rPr>
        <w:t>(G)</w:t>
      </w:r>
    </w:p>
    <w:p w14:paraId="577A9932" w14:textId="77777777" w:rsidR="002C02A1" w:rsidRDefault="00FE6556">
      <w:pPr>
        <w:pStyle w:val="Corpodetexto"/>
        <w:spacing w:before="154" w:line="276" w:lineRule="auto"/>
        <w:ind w:left="600" w:right="610" w:firstLine="708"/>
        <w:jc w:val="both"/>
      </w:pPr>
      <w:r>
        <w:rPr>
          <w:color w:val="000009"/>
        </w:rPr>
        <w:t>Para o item Seguro, a previsão é de uma taxa específica para cobrir as despesas advindas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da contratação de seguros para cobertura dos riscos que são inerentes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ao ramo da construção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civil, visto que reduzi-los a zero é,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de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forma evidente,</w:t>
      </w:r>
      <w:r>
        <w:rPr>
          <w:color w:val="000009"/>
          <w:spacing w:val="3"/>
        </w:rPr>
        <w:t xml:space="preserve"> </w:t>
      </w:r>
      <w:r>
        <w:rPr>
          <w:color w:val="000009"/>
        </w:rPr>
        <w:t>impossível.</w:t>
      </w:r>
    </w:p>
    <w:p w14:paraId="1553E79C" w14:textId="5274E5AE" w:rsidR="002C02A1" w:rsidRPr="00796CDA" w:rsidRDefault="00FE6556">
      <w:pPr>
        <w:pStyle w:val="Corpodetexto"/>
        <w:spacing w:before="112" w:line="276" w:lineRule="auto"/>
        <w:ind w:left="600" w:right="605" w:firstLine="708"/>
        <w:jc w:val="both"/>
      </w:pPr>
      <w:r w:rsidRPr="00796CDA">
        <w:t>Quanto</w:t>
      </w:r>
      <w:r w:rsidRPr="00796CDA">
        <w:rPr>
          <w:spacing w:val="1"/>
        </w:rPr>
        <w:t xml:space="preserve"> </w:t>
      </w:r>
      <w:r w:rsidRPr="00796CDA">
        <w:t>às</w:t>
      </w:r>
      <w:r w:rsidRPr="00796CDA">
        <w:rPr>
          <w:spacing w:val="1"/>
        </w:rPr>
        <w:t xml:space="preserve"> </w:t>
      </w:r>
      <w:r w:rsidRPr="00796CDA">
        <w:t>Garantias,</w:t>
      </w:r>
      <w:r w:rsidRPr="00796CDA">
        <w:rPr>
          <w:spacing w:val="1"/>
        </w:rPr>
        <w:t xml:space="preserve"> </w:t>
      </w:r>
      <w:r w:rsidRPr="00796CDA">
        <w:t>foram</w:t>
      </w:r>
      <w:r w:rsidRPr="00796CDA">
        <w:rPr>
          <w:spacing w:val="1"/>
        </w:rPr>
        <w:t xml:space="preserve"> </w:t>
      </w:r>
      <w:r w:rsidRPr="00796CDA">
        <w:t>consideradas</w:t>
      </w:r>
      <w:r w:rsidRPr="00796CDA">
        <w:rPr>
          <w:spacing w:val="1"/>
        </w:rPr>
        <w:t xml:space="preserve"> </w:t>
      </w:r>
      <w:r w:rsidRPr="00796CDA">
        <w:t>as</w:t>
      </w:r>
      <w:r w:rsidRPr="00796CDA">
        <w:rPr>
          <w:spacing w:val="1"/>
        </w:rPr>
        <w:t xml:space="preserve"> </w:t>
      </w:r>
      <w:r w:rsidRPr="00796CDA">
        <w:t>recomendações</w:t>
      </w:r>
      <w:r w:rsidRPr="00796CDA">
        <w:rPr>
          <w:spacing w:val="1"/>
        </w:rPr>
        <w:t xml:space="preserve"> </w:t>
      </w:r>
      <w:r w:rsidRPr="00796CDA">
        <w:t>dadas</w:t>
      </w:r>
      <w:r w:rsidRPr="00796CDA">
        <w:rPr>
          <w:spacing w:val="1"/>
        </w:rPr>
        <w:t xml:space="preserve"> </w:t>
      </w:r>
      <w:r w:rsidRPr="00796CDA">
        <w:t>pelo</w:t>
      </w:r>
      <w:r w:rsidRPr="00796CDA">
        <w:rPr>
          <w:spacing w:val="1"/>
        </w:rPr>
        <w:t xml:space="preserve"> </w:t>
      </w:r>
      <w:r w:rsidRPr="00796CDA">
        <w:t>Acórdã</w:t>
      </w:r>
      <w:r w:rsidR="009C3FE3" w:rsidRPr="00796CDA">
        <w:t>o</w:t>
      </w:r>
      <w:r w:rsidRPr="00796CDA">
        <w:rPr>
          <w:spacing w:val="1"/>
        </w:rPr>
        <w:t xml:space="preserve"> </w:t>
      </w:r>
      <w:r w:rsidRPr="00796CDA">
        <w:t>2</w:t>
      </w:r>
      <w:r w:rsidR="00301478" w:rsidRPr="00796CDA">
        <w:t>.</w:t>
      </w:r>
      <w:r w:rsidRPr="00796CDA">
        <w:t xml:space="preserve">622/2013, ou seja, </w:t>
      </w:r>
      <w:r w:rsidR="00C44CAB" w:rsidRPr="00796CDA">
        <w:t xml:space="preserve">percentual </w:t>
      </w:r>
      <w:r w:rsidR="00301478" w:rsidRPr="00796CDA">
        <w:t xml:space="preserve">utilizado </w:t>
      </w:r>
      <w:r w:rsidR="00C44CAB" w:rsidRPr="00796CDA">
        <w:t xml:space="preserve">e </w:t>
      </w:r>
      <w:r w:rsidR="00301478" w:rsidRPr="00796CDA">
        <w:t>aceitáve</w:t>
      </w:r>
      <w:r w:rsidR="00C44CAB" w:rsidRPr="00796CDA">
        <w:t>l</w:t>
      </w:r>
      <w:r w:rsidR="00301478" w:rsidRPr="00796CDA">
        <w:t>.</w:t>
      </w:r>
    </w:p>
    <w:p w14:paraId="4EE91A59" w14:textId="4CA0DE17" w:rsidR="002C02A1" w:rsidRPr="00796CDA" w:rsidRDefault="00FE6556">
      <w:pPr>
        <w:spacing w:before="111" w:line="276" w:lineRule="auto"/>
        <w:ind w:left="600" w:right="607" w:firstLine="708"/>
        <w:jc w:val="both"/>
        <w:rPr>
          <w:strike/>
          <w:sz w:val="24"/>
        </w:rPr>
      </w:pPr>
      <w:r w:rsidRPr="00796CDA">
        <w:rPr>
          <w:sz w:val="24"/>
        </w:rPr>
        <w:t xml:space="preserve">Assim, considerou-se o </w:t>
      </w:r>
      <w:r w:rsidR="00C44CAB" w:rsidRPr="00796CDA">
        <w:rPr>
          <w:sz w:val="24"/>
        </w:rPr>
        <w:t xml:space="preserve">percentual </w:t>
      </w:r>
      <w:r w:rsidRPr="00796CDA">
        <w:rPr>
          <w:sz w:val="24"/>
        </w:rPr>
        <w:t xml:space="preserve">de </w:t>
      </w:r>
      <w:r w:rsidR="00BD7CFE">
        <w:rPr>
          <w:b/>
          <w:sz w:val="24"/>
        </w:rPr>
        <w:t>1</w:t>
      </w:r>
      <w:r w:rsidRPr="00796CDA">
        <w:rPr>
          <w:b/>
          <w:sz w:val="24"/>
        </w:rPr>
        <w:t>,</w:t>
      </w:r>
      <w:r w:rsidR="00BD7CFE">
        <w:rPr>
          <w:b/>
          <w:sz w:val="24"/>
        </w:rPr>
        <w:t>0</w:t>
      </w:r>
      <w:r w:rsidRPr="00796CDA">
        <w:rPr>
          <w:b/>
          <w:sz w:val="24"/>
        </w:rPr>
        <w:t xml:space="preserve">0% </w:t>
      </w:r>
      <w:r w:rsidRPr="00796CDA">
        <w:rPr>
          <w:sz w:val="24"/>
        </w:rPr>
        <w:t xml:space="preserve">para </w:t>
      </w:r>
      <w:r w:rsidRPr="00796CDA">
        <w:rPr>
          <w:b/>
          <w:sz w:val="24"/>
        </w:rPr>
        <w:t>Seguros e Garantias (S+G)</w:t>
      </w:r>
      <w:r w:rsidR="00C44CAB" w:rsidRPr="00796CDA">
        <w:rPr>
          <w:bCs/>
          <w:sz w:val="24"/>
        </w:rPr>
        <w:t>.</w:t>
      </w:r>
      <w:r w:rsidRPr="00796CDA">
        <w:rPr>
          <w:b/>
          <w:sz w:val="24"/>
        </w:rPr>
        <w:t xml:space="preserve"> </w:t>
      </w:r>
    </w:p>
    <w:p w14:paraId="48561605" w14:textId="77777777" w:rsidR="002C02A1" w:rsidRDefault="002C02A1">
      <w:pPr>
        <w:pStyle w:val="Corpodetexto"/>
        <w:spacing w:before="3"/>
        <w:rPr>
          <w:sz w:val="21"/>
        </w:rPr>
      </w:pPr>
    </w:p>
    <w:p w14:paraId="2997A0F3" w14:textId="77777777" w:rsidR="002C02A1" w:rsidRPr="00EE2528" w:rsidRDefault="00FE6556">
      <w:pPr>
        <w:pStyle w:val="PargrafodaLista"/>
        <w:numPr>
          <w:ilvl w:val="1"/>
          <w:numId w:val="2"/>
        </w:numPr>
        <w:tabs>
          <w:tab w:val="left" w:pos="1020"/>
        </w:tabs>
        <w:jc w:val="both"/>
        <w:rPr>
          <w:b/>
          <w:bCs/>
          <w:sz w:val="24"/>
        </w:rPr>
      </w:pPr>
      <w:r w:rsidRPr="00EE2528">
        <w:rPr>
          <w:b/>
          <w:bCs/>
          <w:color w:val="000009"/>
          <w:sz w:val="24"/>
        </w:rPr>
        <w:t>Riscos</w:t>
      </w:r>
      <w:r w:rsidRPr="00EE2528">
        <w:rPr>
          <w:b/>
          <w:bCs/>
          <w:color w:val="000009"/>
          <w:spacing w:val="-2"/>
          <w:sz w:val="24"/>
        </w:rPr>
        <w:t xml:space="preserve"> </w:t>
      </w:r>
      <w:r w:rsidRPr="00EE2528">
        <w:rPr>
          <w:b/>
          <w:bCs/>
          <w:color w:val="000009"/>
          <w:sz w:val="24"/>
        </w:rPr>
        <w:t>e</w:t>
      </w:r>
      <w:r w:rsidRPr="00EE2528">
        <w:rPr>
          <w:b/>
          <w:bCs/>
          <w:color w:val="000009"/>
          <w:spacing w:val="-3"/>
          <w:sz w:val="24"/>
        </w:rPr>
        <w:t xml:space="preserve"> </w:t>
      </w:r>
      <w:r w:rsidRPr="00EE2528">
        <w:rPr>
          <w:b/>
          <w:bCs/>
          <w:color w:val="000009"/>
          <w:sz w:val="24"/>
        </w:rPr>
        <w:t>imprevistos -</w:t>
      </w:r>
      <w:r w:rsidRPr="00EE2528">
        <w:rPr>
          <w:b/>
          <w:bCs/>
          <w:color w:val="000009"/>
          <w:spacing w:val="-1"/>
          <w:sz w:val="24"/>
        </w:rPr>
        <w:t xml:space="preserve"> </w:t>
      </w:r>
      <w:r w:rsidRPr="00EE2528">
        <w:rPr>
          <w:b/>
          <w:bCs/>
          <w:color w:val="000009"/>
          <w:sz w:val="24"/>
        </w:rPr>
        <w:t>R</w:t>
      </w:r>
    </w:p>
    <w:p w14:paraId="390649AB" w14:textId="52B95DA2" w:rsidR="002C02A1" w:rsidRDefault="00BD7CFE">
      <w:pPr>
        <w:pStyle w:val="Corpodetexto"/>
        <w:spacing w:before="154" w:line="276" w:lineRule="auto"/>
        <w:ind w:left="600" w:right="604" w:firstLine="708"/>
        <w:jc w:val="both"/>
      </w:pPr>
      <w:r>
        <w:rPr>
          <w:color w:val="000009"/>
        </w:rPr>
        <w:t>Devido a instabilidade econômica c</w:t>
      </w:r>
      <w:r w:rsidR="00FE6556">
        <w:rPr>
          <w:color w:val="000009"/>
        </w:rPr>
        <w:t xml:space="preserve">onsiderou-se de bom senso trabalhar com a faixa </w:t>
      </w:r>
      <w:r w:rsidR="00FE6556" w:rsidRPr="00796CDA">
        <w:t xml:space="preserve">de </w:t>
      </w:r>
      <w:r w:rsidR="000B5B73" w:rsidRPr="00796CDA">
        <w:t xml:space="preserve">percentual </w:t>
      </w:r>
      <w:r w:rsidR="00FE6556">
        <w:rPr>
          <w:color w:val="000009"/>
        </w:rPr>
        <w:t xml:space="preserve">do item </w:t>
      </w:r>
      <w:r w:rsidR="00FE6556">
        <w:rPr>
          <w:b/>
          <w:color w:val="000009"/>
        </w:rPr>
        <w:t xml:space="preserve">Riscos </w:t>
      </w:r>
      <w:r w:rsidR="00FE6556">
        <w:rPr>
          <w:color w:val="000009"/>
        </w:rPr>
        <w:t>da tabela do</w:t>
      </w:r>
      <w:r w:rsidR="00FE6556">
        <w:rPr>
          <w:color w:val="000009"/>
          <w:spacing w:val="-57"/>
        </w:rPr>
        <w:t xml:space="preserve"> </w:t>
      </w:r>
      <w:r w:rsidR="00796CDA">
        <w:rPr>
          <w:color w:val="000009"/>
          <w:spacing w:val="-57"/>
        </w:rPr>
        <w:t xml:space="preserve">     </w:t>
      </w:r>
      <w:r>
        <w:rPr>
          <w:color w:val="000009"/>
          <w:spacing w:val="-57"/>
        </w:rPr>
        <w:t xml:space="preserve">  </w:t>
      </w:r>
      <w:r w:rsidR="00FE6556">
        <w:rPr>
          <w:color w:val="000009"/>
        </w:rPr>
        <w:t xml:space="preserve">Acórdão 2622/2013, adotando o valor </w:t>
      </w:r>
      <w:r>
        <w:rPr>
          <w:color w:val="000009"/>
        </w:rPr>
        <w:t>adotado</w:t>
      </w:r>
      <w:r w:rsidR="00FE6556">
        <w:rPr>
          <w:color w:val="000009"/>
        </w:rPr>
        <w:t xml:space="preserve"> de </w:t>
      </w:r>
      <w:r w:rsidR="00FE6556">
        <w:rPr>
          <w:b/>
          <w:color w:val="000009"/>
        </w:rPr>
        <w:t>1,27%</w:t>
      </w:r>
      <w:r w:rsidR="00FE6556">
        <w:rPr>
          <w:color w:val="000009"/>
        </w:rPr>
        <w:t>.</w:t>
      </w:r>
    </w:p>
    <w:p w14:paraId="4144F239" w14:textId="77777777" w:rsidR="002C02A1" w:rsidRDefault="002C02A1">
      <w:pPr>
        <w:pStyle w:val="Corpodetexto"/>
        <w:rPr>
          <w:sz w:val="26"/>
        </w:rPr>
      </w:pPr>
    </w:p>
    <w:p w14:paraId="5204089C" w14:textId="77777777" w:rsidR="002C02A1" w:rsidRPr="00EE2528" w:rsidRDefault="00FE6556">
      <w:pPr>
        <w:pStyle w:val="PargrafodaLista"/>
        <w:numPr>
          <w:ilvl w:val="1"/>
          <w:numId w:val="2"/>
        </w:numPr>
        <w:tabs>
          <w:tab w:val="left" w:pos="1020"/>
        </w:tabs>
        <w:jc w:val="both"/>
        <w:rPr>
          <w:b/>
          <w:bCs/>
          <w:sz w:val="24"/>
        </w:rPr>
      </w:pPr>
      <w:r w:rsidRPr="00EE2528">
        <w:rPr>
          <w:b/>
          <w:bCs/>
          <w:color w:val="000009"/>
          <w:sz w:val="24"/>
        </w:rPr>
        <w:t>Despesas</w:t>
      </w:r>
      <w:r w:rsidRPr="00EE2528">
        <w:rPr>
          <w:b/>
          <w:bCs/>
          <w:color w:val="000009"/>
          <w:spacing w:val="-3"/>
          <w:sz w:val="24"/>
        </w:rPr>
        <w:t xml:space="preserve"> </w:t>
      </w:r>
      <w:r w:rsidRPr="00EE2528">
        <w:rPr>
          <w:b/>
          <w:bCs/>
          <w:color w:val="000009"/>
          <w:sz w:val="24"/>
        </w:rPr>
        <w:t>Financeiras</w:t>
      </w:r>
      <w:r w:rsidRPr="00EE2528">
        <w:rPr>
          <w:b/>
          <w:bCs/>
          <w:color w:val="000009"/>
          <w:spacing w:val="-1"/>
          <w:sz w:val="24"/>
        </w:rPr>
        <w:t xml:space="preserve"> </w:t>
      </w:r>
      <w:r w:rsidRPr="00EE2528">
        <w:rPr>
          <w:b/>
          <w:bCs/>
          <w:color w:val="000009"/>
          <w:sz w:val="24"/>
        </w:rPr>
        <w:t>–</w:t>
      </w:r>
      <w:r w:rsidRPr="00EE2528">
        <w:rPr>
          <w:b/>
          <w:bCs/>
          <w:color w:val="000009"/>
          <w:spacing w:val="-2"/>
          <w:sz w:val="24"/>
        </w:rPr>
        <w:t xml:space="preserve"> </w:t>
      </w:r>
      <w:r w:rsidRPr="00EE2528">
        <w:rPr>
          <w:b/>
          <w:bCs/>
          <w:color w:val="000009"/>
          <w:sz w:val="24"/>
        </w:rPr>
        <w:t>DF</w:t>
      </w:r>
    </w:p>
    <w:p w14:paraId="7FCB23EE" w14:textId="194E6CFF" w:rsidR="002C02A1" w:rsidRDefault="00FE6556">
      <w:pPr>
        <w:pStyle w:val="Corpodetexto"/>
        <w:spacing w:before="154" w:line="276" w:lineRule="auto"/>
        <w:ind w:left="600" w:right="607" w:firstLine="708"/>
        <w:jc w:val="both"/>
        <w:rPr>
          <w:color w:val="000009"/>
        </w:rPr>
      </w:pPr>
      <w:r>
        <w:rPr>
          <w:color w:val="000009"/>
        </w:rPr>
        <w:t>Conforme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Lei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4.320/1964,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arts.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62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63,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salvo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casos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excepcionais,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entidades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contratantes só podem legalmente pagar pelos serviços após sua efetiva realização nos contratos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de construção de obras públicas. Deste modo, a contratada adquire os insumos e realiza os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serviços com seus próprios recursos, e recebe pelos serviços em até 30 dias após a medição,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 xml:space="preserve">conforme estabelece a Lei </w:t>
      </w:r>
      <w:r w:rsidRPr="00895827">
        <w:rPr>
          <w:color w:val="000009"/>
        </w:rPr>
        <w:t xml:space="preserve">n. </w:t>
      </w:r>
      <w:r w:rsidR="00895827" w:rsidRPr="00895827">
        <w:rPr>
          <w:color w:val="000009"/>
        </w:rPr>
        <w:t>8.666</w:t>
      </w:r>
      <w:r w:rsidRPr="00895827">
        <w:rPr>
          <w:color w:val="000009"/>
        </w:rPr>
        <w:t>/</w:t>
      </w:r>
      <w:r w:rsidR="00895827" w:rsidRPr="00895827">
        <w:rPr>
          <w:color w:val="000009"/>
        </w:rPr>
        <w:t>1993</w:t>
      </w:r>
      <w:r>
        <w:rPr>
          <w:color w:val="000009"/>
        </w:rPr>
        <w:t>. Ocorre, com isso, uma defasagem entre o momento do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desembolso e o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momento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do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efetivo recebimento,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o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que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acarreta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perda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monetária.</w:t>
      </w:r>
    </w:p>
    <w:p w14:paraId="6CD4E822" w14:textId="68DA7258" w:rsidR="00AD105D" w:rsidRDefault="00AD105D" w:rsidP="004B5A89">
      <w:pPr>
        <w:pStyle w:val="Corpodetexto"/>
        <w:spacing w:before="90" w:line="276" w:lineRule="auto"/>
        <w:ind w:left="709" w:right="605" w:firstLine="709"/>
        <w:jc w:val="both"/>
      </w:pPr>
      <w:r>
        <w:rPr>
          <w:color w:val="000009"/>
        </w:rPr>
        <w:t>Sendo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a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Selic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a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taxa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oficial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de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juros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definida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pelo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Comitê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de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Política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Monetária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do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Banco</w:t>
      </w:r>
      <w:r>
        <w:rPr>
          <w:color w:val="000009"/>
          <w:spacing w:val="-57"/>
        </w:rPr>
        <w:t xml:space="preserve"> </w:t>
      </w:r>
      <w:r>
        <w:rPr>
          <w:color w:val="000009"/>
        </w:rPr>
        <w:t>Central,</w:t>
      </w:r>
      <w:r>
        <w:rPr>
          <w:color w:val="000009"/>
          <w:spacing w:val="14"/>
        </w:rPr>
        <w:t xml:space="preserve"> </w:t>
      </w:r>
      <w:r>
        <w:rPr>
          <w:color w:val="000009"/>
        </w:rPr>
        <w:t>considera-se</w:t>
      </w:r>
      <w:r>
        <w:rPr>
          <w:color w:val="000009"/>
          <w:spacing w:val="15"/>
        </w:rPr>
        <w:t xml:space="preserve"> </w:t>
      </w:r>
      <w:r>
        <w:rPr>
          <w:color w:val="000009"/>
        </w:rPr>
        <w:t>adequada</w:t>
      </w:r>
      <w:r>
        <w:rPr>
          <w:color w:val="000009"/>
          <w:spacing w:val="15"/>
        </w:rPr>
        <w:t xml:space="preserve"> </w:t>
      </w:r>
      <w:r>
        <w:rPr>
          <w:color w:val="000009"/>
        </w:rPr>
        <w:t>a</w:t>
      </w:r>
      <w:r>
        <w:rPr>
          <w:color w:val="000009"/>
          <w:spacing w:val="15"/>
        </w:rPr>
        <w:t xml:space="preserve"> </w:t>
      </w:r>
      <w:r>
        <w:rPr>
          <w:color w:val="000009"/>
        </w:rPr>
        <w:t>sua</w:t>
      </w:r>
      <w:r>
        <w:rPr>
          <w:color w:val="000009"/>
          <w:spacing w:val="14"/>
        </w:rPr>
        <w:t xml:space="preserve"> </w:t>
      </w:r>
      <w:r>
        <w:rPr>
          <w:color w:val="000009"/>
        </w:rPr>
        <w:t>utilização</w:t>
      </w:r>
      <w:r>
        <w:rPr>
          <w:color w:val="000009"/>
          <w:spacing w:val="14"/>
        </w:rPr>
        <w:t xml:space="preserve"> </w:t>
      </w:r>
      <w:r>
        <w:rPr>
          <w:color w:val="000009"/>
        </w:rPr>
        <w:t>para</w:t>
      </w:r>
      <w:r>
        <w:rPr>
          <w:color w:val="000009"/>
          <w:spacing w:val="15"/>
        </w:rPr>
        <w:t xml:space="preserve"> </w:t>
      </w:r>
      <w:r>
        <w:rPr>
          <w:color w:val="000009"/>
        </w:rPr>
        <w:t>a</w:t>
      </w:r>
      <w:r>
        <w:rPr>
          <w:color w:val="000009"/>
          <w:spacing w:val="15"/>
        </w:rPr>
        <w:t xml:space="preserve"> </w:t>
      </w:r>
      <w:r>
        <w:rPr>
          <w:color w:val="000009"/>
        </w:rPr>
        <w:t>definição</w:t>
      </w:r>
      <w:r>
        <w:rPr>
          <w:color w:val="000009"/>
          <w:spacing w:val="15"/>
        </w:rPr>
        <w:t xml:space="preserve"> </w:t>
      </w:r>
      <w:r>
        <w:rPr>
          <w:color w:val="000009"/>
        </w:rPr>
        <w:t>de</w:t>
      </w:r>
      <w:r>
        <w:rPr>
          <w:color w:val="000009"/>
          <w:spacing w:val="15"/>
        </w:rPr>
        <w:t xml:space="preserve"> </w:t>
      </w:r>
      <w:r>
        <w:rPr>
          <w:color w:val="000009"/>
        </w:rPr>
        <w:t>um</w:t>
      </w:r>
      <w:r>
        <w:rPr>
          <w:color w:val="000009"/>
          <w:spacing w:val="15"/>
        </w:rPr>
        <w:t xml:space="preserve"> </w:t>
      </w:r>
      <w:r>
        <w:rPr>
          <w:color w:val="000009"/>
        </w:rPr>
        <w:t>patamar</w:t>
      </w:r>
      <w:r>
        <w:rPr>
          <w:color w:val="000009"/>
          <w:spacing w:val="17"/>
        </w:rPr>
        <w:t xml:space="preserve"> </w:t>
      </w:r>
      <w:r>
        <w:rPr>
          <w:color w:val="000009"/>
        </w:rPr>
        <w:t>para</w:t>
      </w:r>
      <w:r>
        <w:rPr>
          <w:color w:val="000009"/>
          <w:spacing w:val="15"/>
        </w:rPr>
        <w:t xml:space="preserve"> </w:t>
      </w:r>
      <w:r>
        <w:rPr>
          <w:color w:val="000009"/>
        </w:rPr>
        <w:t>remunerar</w:t>
      </w:r>
      <w:r>
        <w:rPr>
          <w:color w:val="000009"/>
          <w:spacing w:val="-57"/>
        </w:rPr>
        <w:t xml:space="preserve"> </w:t>
      </w:r>
      <w:r>
        <w:rPr>
          <w:color w:val="000009"/>
        </w:rPr>
        <w:t>as</w:t>
      </w:r>
      <w:r>
        <w:rPr>
          <w:color w:val="000009"/>
          <w:spacing w:val="7"/>
        </w:rPr>
        <w:t xml:space="preserve"> </w:t>
      </w:r>
      <w:r>
        <w:rPr>
          <w:b/>
          <w:color w:val="000009"/>
        </w:rPr>
        <w:t>despesas</w:t>
      </w:r>
      <w:r>
        <w:rPr>
          <w:b/>
          <w:color w:val="000009"/>
          <w:spacing w:val="8"/>
        </w:rPr>
        <w:t xml:space="preserve"> </w:t>
      </w:r>
      <w:r>
        <w:rPr>
          <w:b/>
          <w:color w:val="000009"/>
        </w:rPr>
        <w:t>financeiras</w:t>
      </w:r>
      <w:r>
        <w:rPr>
          <w:color w:val="000009"/>
        </w:rPr>
        <w:t>,</w:t>
      </w:r>
      <w:r>
        <w:rPr>
          <w:color w:val="000009"/>
          <w:spacing w:val="7"/>
        </w:rPr>
        <w:t xml:space="preserve"> </w:t>
      </w:r>
      <w:r>
        <w:rPr>
          <w:color w:val="000009"/>
        </w:rPr>
        <w:t>conforme</w:t>
      </w:r>
      <w:r>
        <w:rPr>
          <w:color w:val="000009"/>
          <w:spacing w:val="8"/>
        </w:rPr>
        <w:t xml:space="preserve"> </w:t>
      </w:r>
      <w:r>
        <w:rPr>
          <w:color w:val="000009"/>
        </w:rPr>
        <w:t>consta</w:t>
      </w:r>
      <w:r>
        <w:rPr>
          <w:color w:val="000009"/>
          <w:spacing w:val="7"/>
        </w:rPr>
        <w:t xml:space="preserve"> </w:t>
      </w:r>
      <w:r>
        <w:rPr>
          <w:color w:val="000009"/>
        </w:rPr>
        <w:t>no</w:t>
      </w:r>
      <w:r>
        <w:rPr>
          <w:color w:val="000009"/>
          <w:spacing w:val="7"/>
        </w:rPr>
        <w:t xml:space="preserve"> </w:t>
      </w:r>
      <w:r>
        <w:rPr>
          <w:color w:val="000009"/>
        </w:rPr>
        <w:t>relatório</w:t>
      </w:r>
      <w:r>
        <w:rPr>
          <w:color w:val="000009"/>
          <w:spacing w:val="9"/>
        </w:rPr>
        <w:t xml:space="preserve"> </w:t>
      </w:r>
      <w:r>
        <w:rPr>
          <w:color w:val="000009"/>
        </w:rPr>
        <w:t>que</w:t>
      </w:r>
      <w:r>
        <w:rPr>
          <w:color w:val="000009"/>
          <w:spacing w:val="4"/>
        </w:rPr>
        <w:t xml:space="preserve"> </w:t>
      </w:r>
      <w:r>
        <w:rPr>
          <w:color w:val="000009"/>
        </w:rPr>
        <w:t>fundamentou</w:t>
      </w:r>
      <w:r>
        <w:rPr>
          <w:color w:val="000009"/>
          <w:spacing w:val="9"/>
        </w:rPr>
        <w:t xml:space="preserve"> </w:t>
      </w:r>
      <w:r>
        <w:rPr>
          <w:color w:val="000009"/>
        </w:rPr>
        <w:t>o</w:t>
      </w:r>
      <w:r>
        <w:rPr>
          <w:color w:val="000009"/>
          <w:spacing w:val="7"/>
        </w:rPr>
        <w:t xml:space="preserve"> </w:t>
      </w:r>
      <w:r>
        <w:rPr>
          <w:color w:val="000009"/>
        </w:rPr>
        <w:t>Acórdão</w:t>
      </w:r>
      <w:r w:rsidR="0012533E">
        <w:rPr>
          <w:color w:val="000009"/>
        </w:rPr>
        <w:t xml:space="preserve"> TCU</w:t>
      </w:r>
      <w:r>
        <w:rPr>
          <w:color w:val="000009"/>
          <w:spacing w:val="7"/>
        </w:rPr>
        <w:t xml:space="preserve"> </w:t>
      </w:r>
      <w:r>
        <w:rPr>
          <w:color w:val="000009"/>
        </w:rPr>
        <w:t>nº</w:t>
      </w:r>
      <w:r>
        <w:rPr>
          <w:color w:val="000009"/>
          <w:spacing w:val="6"/>
        </w:rPr>
        <w:t xml:space="preserve"> </w:t>
      </w:r>
      <w:r>
        <w:rPr>
          <w:color w:val="000009"/>
        </w:rPr>
        <w:t>325/</w:t>
      </w:r>
      <w:r w:rsidRPr="005335E4">
        <w:rPr>
          <w:color w:val="000009"/>
        </w:rPr>
        <w:t>2007</w:t>
      </w:r>
      <w:r w:rsidR="004B5A89" w:rsidRPr="005335E4">
        <w:rPr>
          <w:color w:val="000009"/>
        </w:rPr>
        <w:t xml:space="preserve"> </w:t>
      </w:r>
      <w:r w:rsidRPr="005335E4">
        <w:rPr>
          <w:color w:val="000009"/>
        </w:rPr>
        <w:t>-</w:t>
      </w:r>
      <w:r w:rsidRPr="005335E4">
        <w:rPr>
          <w:color w:val="000009"/>
          <w:spacing w:val="-3"/>
        </w:rPr>
        <w:t xml:space="preserve"> </w:t>
      </w:r>
      <w:r w:rsidRPr="005335E4">
        <w:rPr>
          <w:color w:val="000009"/>
        </w:rPr>
        <w:t>Plenário,</w:t>
      </w:r>
      <w:r w:rsidRPr="005335E4">
        <w:rPr>
          <w:color w:val="000009"/>
          <w:spacing w:val="-1"/>
        </w:rPr>
        <w:t xml:space="preserve"> </w:t>
      </w:r>
      <w:r w:rsidR="00895827" w:rsidRPr="005335E4">
        <w:rPr>
          <w:color w:val="000009"/>
          <w:spacing w:val="-1"/>
        </w:rPr>
        <w:t xml:space="preserve">o que no momento atual seria de um percentual de 6,47% </w:t>
      </w:r>
      <w:r w:rsidRPr="005335E4">
        <w:rPr>
          <w:color w:val="000009"/>
        </w:rPr>
        <w:t>relativo</w:t>
      </w:r>
      <w:r w:rsidRPr="005335E4">
        <w:rPr>
          <w:color w:val="000009"/>
          <w:spacing w:val="1"/>
        </w:rPr>
        <w:t xml:space="preserve"> </w:t>
      </w:r>
      <w:r w:rsidRPr="005335E4">
        <w:rPr>
          <w:color w:val="000009"/>
        </w:rPr>
        <w:t>à</w:t>
      </w:r>
      <w:r w:rsidRPr="005335E4">
        <w:rPr>
          <w:color w:val="000009"/>
          <w:spacing w:val="-3"/>
        </w:rPr>
        <w:t xml:space="preserve"> </w:t>
      </w:r>
      <w:r w:rsidRPr="005335E4">
        <w:rPr>
          <w:color w:val="000009"/>
        </w:rPr>
        <w:t>média</w:t>
      </w:r>
      <w:r w:rsidRPr="005335E4">
        <w:rPr>
          <w:color w:val="000009"/>
          <w:spacing w:val="-1"/>
        </w:rPr>
        <w:t xml:space="preserve"> </w:t>
      </w:r>
      <w:r w:rsidRPr="005335E4">
        <w:rPr>
          <w:color w:val="000009"/>
        </w:rPr>
        <w:t>mensal</w:t>
      </w:r>
      <w:r w:rsidRPr="005335E4">
        <w:rPr>
          <w:color w:val="000009"/>
          <w:spacing w:val="-1"/>
        </w:rPr>
        <w:t xml:space="preserve"> </w:t>
      </w:r>
      <w:r w:rsidRPr="005335E4">
        <w:rPr>
          <w:color w:val="000009"/>
        </w:rPr>
        <w:t>dos</w:t>
      </w:r>
      <w:r w:rsidRPr="005335E4">
        <w:rPr>
          <w:color w:val="000009"/>
          <w:spacing w:val="-3"/>
        </w:rPr>
        <w:t xml:space="preserve"> </w:t>
      </w:r>
      <w:r w:rsidRPr="005335E4">
        <w:rPr>
          <w:color w:val="000009"/>
        </w:rPr>
        <w:t>últimos doze</w:t>
      </w:r>
      <w:r w:rsidRPr="005335E4">
        <w:rPr>
          <w:color w:val="000009"/>
          <w:spacing w:val="-3"/>
        </w:rPr>
        <w:t xml:space="preserve"> </w:t>
      </w:r>
      <w:r w:rsidRPr="005335E4">
        <w:rPr>
          <w:color w:val="000009"/>
        </w:rPr>
        <w:t>meses.</w:t>
      </w:r>
      <w:r w:rsidR="005335E4">
        <w:rPr>
          <w:color w:val="000009"/>
        </w:rPr>
        <w:t xml:space="preserve"> Entreanto, por questão de cautela e com vistas a não ultrapassar o limite estabelecido no acórdão 2.622/2013 do TCU, foi utilizado o percentual de 1,39% do referido acódão. Por opor</w:t>
      </w:r>
      <w:r w:rsidR="002F34EE">
        <w:rPr>
          <w:color w:val="000009"/>
        </w:rPr>
        <w:t>tuno apresentamos a tabela abaix</w:t>
      </w:r>
      <w:r w:rsidR="005335E4">
        <w:rPr>
          <w:color w:val="000009"/>
        </w:rPr>
        <w:t xml:space="preserve">o com os percentuais dos ultimos 12 meses da taxa SELIC. </w:t>
      </w:r>
    </w:p>
    <w:p w14:paraId="7B1E747A" w14:textId="69E9D9E4" w:rsidR="00AD105D" w:rsidRDefault="00AD105D">
      <w:pPr>
        <w:pStyle w:val="Corpodetexto"/>
        <w:spacing w:before="154" w:line="276" w:lineRule="auto"/>
        <w:ind w:left="600" w:right="607" w:firstLine="708"/>
        <w:jc w:val="both"/>
      </w:pPr>
    </w:p>
    <w:tbl>
      <w:tblPr>
        <w:tblStyle w:val="Tabelacomgrade"/>
        <w:tblW w:w="0" w:type="auto"/>
        <w:tblInd w:w="2802" w:type="dxa"/>
        <w:shd w:val="clear" w:color="auto" w:fill="FFFF00"/>
        <w:tblLook w:val="04A0" w:firstRow="1" w:lastRow="0" w:firstColumn="1" w:lastColumn="0" w:noHBand="0" w:noVBand="1"/>
      </w:tblPr>
      <w:tblGrid>
        <w:gridCol w:w="1984"/>
        <w:gridCol w:w="3402"/>
      </w:tblGrid>
      <w:tr w:rsidR="00301478" w:rsidRPr="005335E4" w14:paraId="4EF8E125" w14:textId="77777777" w:rsidTr="005F790D">
        <w:tc>
          <w:tcPr>
            <w:tcW w:w="1984" w:type="dxa"/>
            <w:shd w:val="clear" w:color="auto" w:fill="FFFF00"/>
          </w:tcPr>
          <w:p w14:paraId="2EEB9F9E" w14:textId="63F7AF3B" w:rsidR="00301478" w:rsidRPr="005335E4" w:rsidRDefault="00301478" w:rsidP="00855E48">
            <w:pPr>
              <w:spacing w:line="276" w:lineRule="auto"/>
              <w:jc w:val="center"/>
            </w:pPr>
            <w:r w:rsidRPr="005335E4">
              <w:lastRenderedPageBreak/>
              <w:t>Mês/Ano</w:t>
            </w:r>
          </w:p>
        </w:tc>
        <w:tc>
          <w:tcPr>
            <w:tcW w:w="3402" w:type="dxa"/>
            <w:shd w:val="clear" w:color="auto" w:fill="FFFF00"/>
          </w:tcPr>
          <w:p w14:paraId="5BD8A75B" w14:textId="77777777" w:rsidR="00301478" w:rsidRPr="005335E4" w:rsidRDefault="00301478" w:rsidP="00855E48">
            <w:pPr>
              <w:spacing w:line="276" w:lineRule="auto"/>
              <w:jc w:val="center"/>
            </w:pPr>
            <w:r w:rsidRPr="005335E4">
              <w:t>Taxa Selic 12 Meses</w:t>
            </w:r>
          </w:p>
          <w:p w14:paraId="205744D8" w14:textId="22AE7E82" w:rsidR="00301478" w:rsidRPr="005335E4" w:rsidRDefault="00301478" w:rsidP="00855E48">
            <w:pPr>
              <w:spacing w:line="276" w:lineRule="auto"/>
              <w:jc w:val="center"/>
            </w:pPr>
            <w:r w:rsidRPr="005335E4">
              <w:t>(</w:t>
            </w:r>
            <w:r w:rsidR="00855E48" w:rsidRPr="005335E4">
              <w:rPr>
                <w:b/>
                <w:bCs/>
              </w:rPr>
              <w:t>Abril 2021 a Março de 2022)</w:t>
            </w:r>
          </w:p>
        </w:tc>
      </w:tr>
      <w:tr w:rsidR="00301478" w:rsidRPr="005335E4" w14:paraId="6759E2EE" w14:textId="77777777" w:rsidTr="005F790D">
        <w:tc>
          <w:tcPr>
            <w:tcW w:w="1984" w:type="dxa"/>
            <w:shd w:val="clear" w:color="auto" w:fill="FFFF00"/>
          </w:tcPr>
          <w:p w14:paraId="3CE217A4" w14:textId="3C5F4C5D" w:rsidR="00301478" w:rsidRPr="005335E4" w:rsidRDefault="0079736C" w:rsidP="00855E48">
            <w:pPr>
              <w:spacing w:line="276" w:lineRule="auto"/>
              <w:jc w:val="center"/>
            </w:pPr>
            <w:r w:rsidRPr="005335E4">
              <w:t>03/2022</w:t>
            </w:r>
          </w:p>
        </w:tc>
        <w:tc>
          <w:tcPr>
            <w:tcW w:w="3402" w:type="dxa"/>
            <w:shd w:val="clear" w:color="auto" w:fill="FFFF00"/>
          </w:tcPr>
          <w:p w14:paraId="48B1C831" w14:textId="4D23A757" w:rsidR="00301478" w:rsidRPr="005335E4" w:rsidRDefault="0079736C" w:rsidP="00855E48">
            <w:pPr>
              <w:spacing w:line="276" w:lineRule="auto"/>
              <w:jc w:val="center"/>
            </w:pPr>
            <w:r w:rsidRPr="005335E4">
              <w:t>11,75</w:t>
            </w:r>
            <w:r w:rsidR="00855E48" w:rsidRPr="005335E4">
              <w:t>%</w:t>
            </w:r>
          </w:p>
        </w:tc>
      </w:tr>
      <w:tr w:rsidR="00301478" w:rsidRPr="005335E4" w14:paraId="38197506" w14:textId="77777777" w:rsidTr="005F790D">
        <w:tc>
          <w:tcPr>
            <w:tcW w:w="1984" w:type="dxa"/>
            <w:shd w:val="clear" w:color="auto" w:fill="FFFF00"/>
          </w:tcPr>
          <w:p w14:paraId="7E63AA36" w14:textId="6C40E2F3" w:rsidR="00301478" w:rsidRPr="005335E4" w:rsidRDefault="0079736C" w:rsidP="00855E48">
            <w:pPr>
              <w:spacing w:line="276" w:lineRule="auto"/>
              <w:jc w:val="center"/>
            </w:pPr>
            <w:r w:rsidRPr="005335E4">
              <w:t>02/2022</w:t>
            </w:r>
          </w:p>
        </w:tc>
        <w:tc>
          <w:tcPr>
            <w:tcW w:w="3402" w:type="dxa"/>
            <w:shd w:val="clear" w:color="auto" w:fill="FFFF00"/>
          </w:tcPr>
          <w:p w14:paraId="5085CD15" w14:textId="6BD79D6E" w:rsidR="00301478" w:rsidRPr="005335E4" w:rsidRDefault="0056097C" w:rsidP="00855E48">
            <w:pPr>
              <w:spacing w:line="276" w:lineRule="auto"/>
              <w:jc w:val="center"/>
            </w:pPr>
            <w:r w:rsidRPr="005335E4">
              <w:t>10,75</w:t>
            </w:r>
            <w:r w:rsidR="00855E48" w:rsidRPr="005335E4">
              <w:t>%</w:t>
            </w:r>
          </w:p>
        </w:tc>
      </w:tr>
      <w:tr w:rsidR="00301478" w:rsidRPr="005335E4" w14:paraId="27FBEC9E" w14:textId="77777777" w:rsidTr="005F790D">
        <w:tc>
          <w:tcPr>
            <w:tcW w:w="1984" w:type="dxa"/>
            <w:shd w:val="clear" w:color="auto" w:fill="FFFF00"/>
          </w:tcPr>
          <w:p w14:paraId="43AB2B37" w14:textId="19724799" w:rsidR="00301478" w:rsidRPr="005335E4" w:rsidRDefault="0056097C" w:rsidP="00855E48">
            <w:pPr>
              <w:spacing w:line="276" w:lineRule="auto"/>
              <w:jc w:val="center"/>
            </w:pPr>
            <w:r w:rsidRPr="005335E4">
              <w:t>01/2022</w:t>
            </w:r>
          </w:p>
        </w:tc>
        <w:tc>
          <w:tcPr>
            <w:tcW w:w="3402" w:type="dxa"/>
            <w:shd w:val="clear" w:color="auto" w:fill="FFFF00"/>
          </w:tcPr>
          <w:p w14:paraId="18A5B420" w14:textId="49BF6338" w:rsidR="00301478" w:rsidRPr="005335E4" w:rsidRDefault="0056097C" w:rsidP="00855E48">
            <w:pPr>
              <w:spacing w:line="276" w:lineRule="auto"/>
              <w:jc w:val="center"/>
            </w:pPr>
            <w:r w:rsidRPr="005335E4">
              <w:t>9,25</w:t>
            </w:r>
            <w:r w:rsidR="00855E48" w:rsidRPr="005335E4">
              <w:t>%</w:t>
            </w:r>
          </w:p>
        </w:tc>
      </w:tr>
      <w:tr w:rsidR="00301478" w:rsidRPr="005335E4" w14:paraId="70CEC4DB" w14:textId="77777777" w:rsidTr="005F790D">
        <w:tc>
          <w:tcPr>
            <w:tcW w:w="1984" w:type="dxa"/>
            <w:shd w:val="clear" w:color="auto" w:fill="FFFF00"/>
          </w:tcPr>
          <w:p w14:paraId="06B13DB2" w14:textId="28360459" w:rsidR="00301478" w:rsidRPr="005335E4" w:rsidRDefault="0056097C" w:rsidP="00855E48">
            <w:pPr>
              <w:spacing w:line="276" w:lineRule="auto"/>
              <w:jc w:val="center"/>
            </w:pPr>
            <w:r w:rsidRPr="005335E4">
              <w:t>12/2021</w:t>
            </w:r>
          </w:p>
        </w:tc>
        <w:tc>
          <w:tcPr>
            <w:tcW w:w="3402" w:type="dxa"/>
            <w:shd w:val="clear" w:color="auto" w:fill="FFFF00"/>
          </w:tcPr>
          <w:p w14:paraId="58989667" w14:textId="4E4E48AA" w:rsidR="00301478" w:rsidRPr="005335E4" w:rsidRDefault="0056097C" w:rsidP="00855E48">
            <w:pPr>
              <w:spacing w:line="276" w:lineRule="auto"/>
              <w:jc w:val="center"/>
            </w:pPr>
            <w:r w:rsidRPr="005335E4">
              <w:t>9,25</w:t>
            </w:r>
            <w:r w:rsidR="00855E48" w:rsidRPr="005335E4">
              <w:t>%</w:t>
            </w:r>
          </w:p>
        </w:tc>
      </w:tr>
      <w:tr w:rsidR="00301478" w:rsidRPr="005335E4" w14:paraId="7FC46923" w14:textId="77777777" w:rsidTr="005F790D">
        <w:tc>
          <w:tcPr>
            <w:tcW w:w="1984" w:type="dxa"/>
            <w:shd w:val="clear" w:color="auto" w:fill="FFFF00"/>
          </w:tcPr>
          <w:p w14:paraId="476304C9" w14:textId="76B889BA" w:rsidR="00301478" w:rsidRPr="005335E4" w:rsidRDefault="0056097C" w:rsidP="00855E48">
            <w:pPr>
              <w:spacing w:line="276" w:lineRule="auto"/>
              <w:jc w:val="center"/>
            </w:pPr>
            <w:r w:rsidRPr="005335E4">
              <w:t>11/2021</w:t>
            </w:r>
          </w:p>
        </w:tc>
        <w:tc>
          <w:tcPr>
            <w:tcW w:w="3402" w:type="dxa"/>
            <w:shd w:val="clear" w:color="auto" w:fill="FFFF00"/>
          </w:tcPr>
          <w:p w14:paraId="3CBB7D58" w14:textId="2C467C1F" w:rsidR="00301478" w:rsidRPr="005335E4" w:rsidRDefault="0056097C" w:rsidP="00855E48">
            <w:pPr>
              <w:spacing w:line="276" w:lineRule="auto"/>
              <w:jc w:val="center"/>
            </w:pPr>
            <w:r w:rsidRPr="005335E4">
              <w:t>7,75</w:t>
            </w:r>
            <w:r w:rsidR="00855E48" w:rsidRPr="005335E4">
              <w:t>%</w:t>
            </w:r>
          </w:p>
        </w:tc>
      </w:tr>
      <w:tr w:rsidR="00301478" w:rsidRPr="005335E4" w14:paraId="79E0A75B" w14:textId="77777777" w:rsidTr="005F790D">
        <w:tc>
          <w:tcPr>
            <w:tcW w:w="1984" w:type="dxa"/>
            <w:shd w:val="clear" w:color="auto" w:fill="FFFF00"/>
          </w:tcPr>
          <w:p w14:paraId="2D02718E" w14:textId="15CC282D" w:rsidR="00301478" w:rsidRPr="005335E4" w:rsidRDefault="0056097C" w:rsidP="00855E48">
            <w:pPr>
              <w:spacing w:line="276" w:lineRule="auto"/>
              <w:jc w:val="center"/>
            </w:pPr>
            <w:r w:rsidRPr="005335E4">
              <w:t>10/2021</w:t>
            </w:r>
          </w:p>
        </w:tc>
        <w:tc>
          <w:tcPr>
            <w:tcW w:w="3402" w:type="dxa"/>
            <w:shd w:val="clear" w:color="auto" w:fill="FFFF00"/>
          </w:tcPr>
          <w:p w14:paraId="51CB2894" w14:textId="27148D5A" w:rsidR="00301478" w:rsidRPr="005335E4" w:rsidRDefault="00855E48" w:rsidP="00855E48">
            <w:pPr>
              <w:spacing w:line="276" w:lineRule="auto"/>
              <w:jc w:val="center"/>
            </w:pPr>
            <w:r w:rsidRPr="005335E4">
              <w:t>6,25%</w:t>
            </w:r>
          </w:p>
        </w:tc>
      </w:tr>
      <w:tr w:rsidR="00301478" w:rsidRPr="005335E4" w14:paraId="5E0451C6" w14:textId="77777777" w:rsidTr="005F790D">
        <w:tc>
          <w:tcPr>
            <w:tcW w:w="1984" w:type="dxa"/>
            <w:shd w:val="clear" w:color="auto" w:fill="FFFF00"/>
          </w:tcPr>
          <w:p w14:paraId="3A8135FC" w14:textId="1096BF77" w:rsidR="00301478" w:rsidRPr="005335E4" w:rsidRDefault="0056097C" w:rsidP="00855E48">
            <w:pPr>
              <w:spacing w:line="276" w:lineRule="auto"/>
              <w:jc w:val="center"/>
            </w:pPr>
            <w:r w:rsidRPr="005335E4">
              <w:t>09/2021</w:t>
            </w:r>
          </w:p>
        </w:tc>
        <w:tc>
          <w:tcPr>
            <w:tcW w:w="3402" w:type="dxa"/>
            <w:shd w:val="clear" w:color="auto" w:fill="FFFF00"/>
          </w:tcPr>
          <w:p w14:paraId="0A00DBFE" w14:textId="5A7F723C" w:rsidR="00301478" w:rsidRPr="005335E4" w:rsidRDefault="0056097C" w:rsidP="00855E48">
            <w:pPr>
              <w:spacing w:line="276" w:lineRule="auto"/>
              <w:jc w:val="center"/>
            </w:pPr>
            <w:r w:rsidRPr="005335E4">
              <w:t>5,25</w:t>
            </w:r>
            <w:r w:rsidR="00855E48" w:rsidRPr="005335E4">
              <w:t>%</w:t>
            </w:r>
          </w:p>
        </w:tc>
      </w:tr>
      <w:tr w:rsidR="0056097C" w:rsidRPr="005335E4" w14:paraId="7418F3BD" w14:textId="77777777" w:rsidTr="005F790D">
        <w:tc>
          <w:tcPr>
            <w:tcW w:w="1984" w:type="dxa"/>
            <w:shd w:val="clear" w:color="auto" w:fill="FFFF00"/>
          </w:tcPr>
          <w:p w14:paraId="07DF58C4" w14:textId="38179069" w:rsidR="0056097C" w:rsidRPr="005335E4" w:rsidRDefault="0056097C" w:rsidP="00855E48">
            <w:pPr>
              <w:spacing w:line="276" w:lineRule="auto"/>
              <w:jc w:val="center"/>
            </w:pPr>
            <w:r w:rsidRPr="005335E4">
              <w:t>08/2021</w:t>
            </w:r>
          </w:p>
        </w:tc>
        <w:tc>
          <w:tcPr>
            <w:tcW w:w="3402" w:type="dxa"/>
            <w:shd w:val="clear" w:color="auto" w:fill="FFFF00"/>
          </w:tcPr>
          <w:p w14:paraId="1E5D15C5" w14:textId="664E5F01" w:rsidR="0056097C" w:rsidRPr="005335E4" w:rsidRDefault="0056097C" w:rsidP="00855E48">
            <w:pPr>
              <w:spacing w:line="276" w:lineRule="auto"/>
              <w:jc w:val="center"/>
            </w:pPr>
            <w:r w:rsidRPr="005335E4">
              <w:t>4,25</w:t>
            </w:r>
            <w:r w:rsidR="00855E48" w:rsidRPr="005335E4">
              <w:t>%</w:t>
            </w:r>
          </w:p>
        </w:tc>
      </w:tr>
      <w:tr w:rsidR="0056097C" w:rsidRPr="005335E4" w14:paraId="02643AAD" w14:textId="77777777" w:rsidTr="005F790D">
        <w:tc>
          <w:tcPr>
            <w:tcW w:w="1984" w:type="dxa"/>
            <w:shd w:val="clear" w:color="auto" w:fill="FFFF00"/>
          </w:tcPr>
          <w:p w14:paraId="7FBDCB22" w14:textId="537E1A5A" w:rsidR="0056097C" w:rsidRPr="005335E4" w:rsidRDefault="0056097C" w:rsidP="00855E48">
            <w:pPr>
              <w:spacing w:line="276" w:lineRule="auto"/>
              <w:jc w:val="center"/>
            </w:pPr>
            <w:r w:rsidRPr="005335E4">
              <w:t>07/2021</w:t>
            </w:r>
          </w:p>
        </w:tc>
        <w:tc>
          <w:tcPr>
            <w:tcW w:w="3402" w:type="dxa"/>
            <w:shd w:val="clear" w:color="auto" w:fill="FFFF00"/>
          </w:tcPr>
          <w:p w14:paraId="2F26E677" w14:textId="679FA930" w:rsidR="0056097C" w:rsidRPr="005335E4" w:rsidRDefault="00855E48" w:rsidP="00855E48">
            <w:pPr>
              <w:spacing w:line="276" w:lineRule="auto"/>
              <w:jc w:val="center"/>
            </w:pPr>
            <w:r w:rsidRPr="005335E4">
              <w:t>4,25%</w:t>
            </w:r>
          </w:p>
        </w:tc>
      </w:tr>
      <w:tr w:rsidR="0056097C" w:rsidRPr="005335E4" w14:paraId="194C467D" w14:textId="77777777" w:rsidTr="005F790D">
        <w:tc>
          <w:tcPr>
            <w:tcW w:w="1984" w:type="dxa"/>
            <w:shd w:val="clear" w:color="auto" w:fill="FFFF00"/>
          </w:tcPr>
          <w:p w14:paraId="4EDFA4C2" w14:textId="6E9EFEAC" w:rsidR="0056097C" w:rsidRPr="005335E4" w:rsidRDefault="0056097C" w:rsidP="00855E48">
            <w:pPr>
              <w:spacing w:line="276" w:lineRule="auto"/>
              <w:jc w:val="center"/>
            </w:pPr>
            <w:r w:rsidRPr="005335E4">
              <w:t>06/2021</w:t>
            </w:r>
          </w:p>
        </w:tc>
        <w:tc>
          <w:tcPr>
            <w:tcW w:w="3402" w:type="dxa"/>
            <w:shd w:val="clear" w:color="auto" w:fill="FFFF00"/>
          </w:tcPr>
          <w:p w14:paraId="74C088C8" w14:textId="732A91FE" w:rsidR="0056097C" w:rsidRPr="005335E4" w:rsidRDefault="00855E48" w:rsidP="00855E48">
            <w:pPr>
              <w:spacing w:line="276" w:lineRule="auto"/>
              <w:jc w:val="center"/>
            </w:pPr>
            <w:r w:rsidRPr="005335E4">
              <w:t>3,50%</w:t>
            </w:r>
          </w:p>
        </w:tc>
      </w:tr>
      <w:tr w:rsidR="00855E48" w:rsidRPr="005335E4" w14:paraId="3D9CA0AD" w14:textId="77777777" w:rsidTr="005F790D">
        <w:tc>
          <w:tcPr>
            <w:tcW w:w="1984" w:type="dxa"/>
            <w:shd w:val="clear" w:color="auto" w:fill="FFFF00"/>
          </w:tcPr>
          <w:p w14:paraId="2D32725F" w14:textId="666254AC" w:rsidR="00855E48" w:rsidRPr="005335E4" w:rsidRDefault="00855E48" w:rsidP="00855E48">
            <w:pPr>
              <w:spacing w:line="276" w:lineRule="auto"/>
              <w:jc w:val="center"/>
            </w:pPr>
            <w:r w:rsidRPr="005335E4">
              <w:t>05/2021</w:t>
            </w:r>
          </w:p>
        </w:tc>
        <w:tc>
          <w:tcPr>
            <w:tcW w:w="3402" w:type="dxa"/>
            <w:shd w:val="clear" w:color="auto" w:fill="FFFF00"/>
          </w:tcPr>
          <w:p w14:paraId="035A6335" w14:textId="432FAB45" w:rsidR="00855E48" w:rsidRPr="005335E4" w:rsidRDefault="00855E48" w:rsidP="00855E48">
            <w:pPr>
              <w:spacing w:line="276" w:lineRule="auto"/>
              <w:jc w:val="center"/>
            </w:pPr>
            <w:r w:rsidRPr="005335E4">
              <w:t>2,75%</w:t>
            </w:r>
          </w:p>
        </w:tc>
      </w:tr>
      <w:tr w:rsidR="00855E48" w:rsidRPr="005335E4" w14:paraId="4C1E67F1" w14:textId="77777777" w:rsidTr="005F790D">
        <w:tc>
          <w:tcPr>
            <w:tcW w:w="1984" w:type="dxa"/>
            <w:shd w:val="clear" w:color="auto" w:fill="FFFF00"/>
          </w:tcPr>
          <w:p w14:paraId="4C322E65" w14:textId="565464F0" w:rsidR="00855E48" w:rsidRPr="005335E4" w:rsidRDefault="00855E48" w:rsidP="00855E48">
            <w:pPr>
              <w:spacing w:line="276" w:lineRule="auto"/>
              <w:jc w:val="center"/>
            </w:pPr>
            <w:r w:rsidRPr="005335E4">
              <w:t>04/2021</w:t>
            </w:r>
          </w:p>
        </w:tc>
        <w:tc>
          <w:tcPr>
            <w:tcW w:w="3402" w:type="dxa"/>
            <w:shd w:val="clear" w:color="auto" w:fill="FFFF00"/>
          </w:tcPr>
          <w:p w14:paraId="3C2AAC3D" w14:textId="16CA426C" w:rsidR="00855E48" w:rsidRPr="005335E4" w:rsidRDefault="00855E48" w:rsidP="00855E48">
            <w:pPr>
              <w:spacing w:line="276" w:lineRule="auto"/>
              <w:jc w:val="center"/>
            </w:pPr>
            <w:r w:rsidRPr="005335E4">
              <w:t>2,75%</w:t>
            </w:r>
          </w:p>
        </w:tc>
      </w:tr>
      <w:tr w:rsidR="00855E48" w:rsidRPr="005335E4" w14:paraId="2CE2B2C9" w14:textId="77777777" w:rsidTr="005F790D">
        <w:tc>
          <w:tcPr>
            <w:tcW w:w="1984" w:type="dxa"/>
            <w:shd w:val="clear" w:color="auto" w:fill="FFFF00"/>
          </w:tcPr>
          <w:p w14:paraId="5385C543" w14:textId="500F4573" w:rsidR="00855E48" w:rsidRPr="005335E4" w:rsidRDefault="00855E48" w:rsidP="00855E48">
            <w:pPr>
              <w:spacing w:line="276" w:lineRule="auto"/>
              <w:jc w:val="center"/>
            </w:pPr>
            <w:r w:rsidRPr="005335E4">
              <w:t>Total</w:t>
            </w:r>
          </w:p>
        </w:tc>
        <w:tc>
          <w:tcPr>
            <w:tcW w:w="3402" w:type="dxa"/>
            <w:shd w:val="clear" w:color="auto" w:fill="FFFF00"/>
          </w:tcPr>
          <w:p w14:paraId="4DED8A62" w14:textId="2A2EB567" w:rsidR="00855E48" w:rsidRPr="005335E4" w:rsidRDefault="005F790D" w:rsidP="00855E48">
            <w:pPr>
              <w:spacing w:line="276" w:lineRule="auto"/>
              <w:jc w:val="center"/>
            </w:pPr>
            <w:r w:rsidRPr="005335E4">
              <w:t>77,75%</w:t>
            </w:r>
          </w:p>
        </w:tc>
      </w:tr>
      <w:tr w:rsidR="00855E48" w14:paraId="5EA4C591" w14:textId="77777777" w:rsidTr="005F790D">
        <w:tc>
          <w:tcPr>
            <w:tcW w:w="1984" w:type="dxa"/>
            <w:shd w:val="clear" w:color="auto" w:fill="FFFF00"/>
          </w:tcPr>
          <w:p w14:paraId="0618E6D5" w14:textId="2E59FBF5" w:rsidR="00855E48" w:rsidRPr="005335E4" w:rsidRDefault="00855E48" w:rsidP="00855E48">
            <w:pPr>
              <w:spacing w:line="276" w:lineRule="auto"/>
              <w:jc w:val="center"/>
            </w:pPr>
            <w:r w:rsidRPr="005335E4">
              <w:t>Média</w:t>
            </w:r>
          </w:p>
        </w:tc>
        <w:tc>
          <w:tcPr>
            <w:tcW w:w="3402" w:type="dxa"/>
            <w:shd w:val="clear" w:color="auto" w:fill="FFFF00"/>
          </w:tcPr>
          <w:p w14:paraId="045C2930" w14:textId="65E65B42" w:rsidR="00855E48" w:rsidRDefault="005F790D" w:rsidP="00855E48">
            <w:pPr>
              <w:spacing w:line="276" w:lineRule="auto"/>
              <w:jc w:val="center"/>
            </w:pPr>
            <w:r w:rsidRPr="005335E4">
              <w:t>6,47%</w:t>
            </w:r>
          </w:p>
        </w:tc>
      </w:tr>
    </w:tbl>
    <w:p w14:paraId="34FE82C7" w14:textId="77777777" w:rsidR="002C02A1" w:rsidRDefault="002C02A1">
      <w:pPr>
        <w:pStyle w:val="Corpodetexto"/>
        <w:spacing w:before="8"/>
      </w:pPr>
    </w:p>
    <w:p w14:paraId="22EBDAE5" w14:textId="77777777" w:rsidR="002C02A1" w:rsidRPr="00EE2528" w:rsidRDefault="00FE6556">
      <w:pPr>
        <w:pStyle w:val="PargrafodaLista"/>
        <w:numPr>
          <w:ilvl w:val="1"/>
          <w:numId w:val="2"/>
        </w:numPr>
        <w:tabs>
          <w:tab w:val="left" w:pos="1020"/>
        </w:tabs>
        <w:spacing w:before="1"/>
        <w:jc w:val="both"/>
        <w:rPr>
          <w:b/>
          <w:bCs/>
          <w:sz w:val="24"/>
        </w:rPr>
      </w:pPr>
      <w:r w:rsidRPr="00EE2528">
        <w:rPr>
          <w:b/>
          <w:bCs/>
          <w:color w:val="000009"/>
          <w:sz w:val="24"/>
        </w:rPr>
        <w:t>Lucro</w:t>
      </w:r>
      <w:r w:rsidRPr="00EE2528">
        <w:rPr>
          <w:b/>
          <w:bCs/>
          <w:color w:val="000009"/>
          <w:spacing w:val="-1"/>
          <w:sz w:val="24"/>
        </w:rPr>
        <w:t xml:space="preserve"> </w:t>
      </w:r>
      <w:r w:rsidRPr="00EE2528">
        <w:rPr>
          <w:b/>
          <w:bCs/>
          <w:color w:val="000009"/>
          <w:sz w:val="24"/>
        </w:rPr>
        <w:t>-</w:t>
      </w:r>
      <w:r w:rsidRPr="00EE2528">
        <w:rPr>
          <w:b/>
          <w:bCs/>
          <w:color w:val="000009"/>
          <w:spacing w:val="-1"/>
          <w:sz w:val="24"/>
        </w:rPr>
        <w:t xml:space="preserve"> </w:t>
      </w:r>
      <w:r w:rsidRPr="00EE2528">
        <w:rPr>
          <w:b/>
          <w:bCs/>
          <w:color w:val="000009"/>
          <w:sz w:val="24"/>
        </w:rPr>
        <w:t>L</w:t>
      </w:r>
    </w:p>
    <w:p w14:paraId="2A0F4BF9" w14:textId="5E1376A5" w:rsidR="002C02A1" w:rsidRDefault="00FE6556" w:rsidP="00561109">
      <w:pPr>
        <w:pStyle w:val="Corpodetexto"/>
        <w:spacing w:before="154" w:line="276" w:lineRule="auto"/>
        <w:ind w:left="600" w:right="613" w:firstLine="708"/>
        <w:jc w:val="both"/>
        <w:rPr>
          <w:b/>
        </w:rPr>
      </w:pPr>
      <w:r>
        <w:rPr>
          <w:color w:val="000009"/>
        </w:rPr>
        <w:t>O lucro é outra parcela reconhecidamente complexa de se estimar, apresentando grande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variação de valores propostos entre os autores da área e também nos adotados pelos órgãos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públicos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em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suas licitações</w:t>
      </w:r>
      <w:r w:rsidR="00561109">
        <w:rPr>
          <w:color w:val="000009"/>
        </w:rPr>
        <w:t xml:space="preserve">, sendo, portanto, </w:t>
      </w:r>
      <w:r w:rsidR="00DD6F63">
        <w:rPr>
          <w:color w:val="000009"/>
        </w:rPr>
        <w:t>consideradas</w:t>
      </w:r>
      <w:r w:rsidR="00DD6F63">
        <w:rPr>
          <w:color w:val="000009"/>
          <w:spacing w:val="1"/>
        </w:rPr>
        <w:t xml:space="preserve"> </w:t>
      </w:r>
      <w:r w:rsidR="00DD6F63">
        <w:rPr>
          <w:color w:val="000009"/>
        </w:rPr>
        <w:t>as</w:t>
      </w:r>
      <w:r w:rsidR="00DD6F63">
        <w:rPr>
          <w:color w:val="000009"/>
          <w:spacing w:val="1"/>
        </w:rPr>
        <w:t xml:space="preserve"> </w:t>
      </w:r>
      <w:r w:rsidR="00DD6F63">
        <w:rPr>
          <w:color w:val="000009"/>
        </w:rPr>
        <w:t>recomendações</w:t>
      </w:r>
      <w:r w:rsidR="00DD6F63">
        <w:rPr>
          <w:color w:val="000009"/>
          <w:spacing w:val="1"/>
        </w:rPr>
        <w:t xml:space="preserve"> </w:t>
      </w:r>
      <w:r w:rsidR="00DD6F63">
        <w:rPr>
          <w:color w:val="000009"/>
        </w:rPr>
        <w:t>dadas</w:t>
      </w:r>
      <w:r w:rsidR="00DD6F63">
        <w:rPr>
          <w:color w:val="000009"/>
          <w:spacing w:val="1"/>
        </w:rPr>
        <w:t xml:space="preserve"> </w:t>
      </w:r>
      <w:r w:rsidR="00DD6F63">
        <w:rPr>
          <w:color w:val="000009"/>
        </w:rPr>
        <w:t>pelo</w:t>
      </w:r>
      <w:r w:rsidR="00DD6F63">
        <w:rPr>
          <w:color w:val="000009"/>
          <w:spacing w:val="1"/>
        </w:rPr>
        <w:t xml:space="preserve"> </w:t>
      </w:r>
      <w:r w:rsidR="00DD6F63">
        <w:rPr>
          <w:color w:val="000009"/>
        </w:rPr>
        <w:t>Acórdão</w:t>
      </w:r>
      <w:r w:rsidR="00DD6F63">
        <w:rPr>
          <w:color w:val="000009"/>
          <w:spacing w:val="1"/>
        </w:rPr>
        <w:t xml:space="preserve"> </w:t>
      </w:r>
      <w:r w:rsidR="00DD6F63">
        <w:rPr>
          <w:color w:val="000009"/>
        </w:rPr>
        <w:t>2.622/2013, ou seja</w:t>
      </w:r>
      <w:r w:rsidR="00DD6F63" w:rsidRPr="00EC01EE">
        <w:t xml:space="preserve">, </w:t>
      </w:r>
      <w:r w:rsidR="000B5B73" w:rsidRPr="00EC01EE">
        <w:t xml:space="preserve">percentual </w:t>
      </w:r>
      <w:r w:rsidR="00DD6F63" w:rsidRPr="00EC01EE">
        <w:t xml:space="preserve">utilizado </w:t>
      </w:r>
      <w:r w:rsidR="000B5B73" w:rsidRPr="00EC01EE">
        <w:t>e</w:t>
      </w:r>
      <w:r w:rsidR="00DD6F63" w:rsidRPr="00EC01EE">
        <w:t xml:space="preserve"> aceitáve</w:t>
      </w:r>
      <w:r w:rsidR="000B5B73" w:rsidRPr="00EC01EE">
        <w:t>l</w:t>
      </w:r>
      <w:r w:rsidR="00561109" w:rsidRPr="00EC01EE">
        <w:t xml:space="preserve">, </w:t>
      </w:r>
      <w:r w:rsidR="00561109">
        <w:rPr>
          <w:color w:val="000009"/>
        </w:rPr>
        <w:t xml:space="preserve">ou seja, a taxa de </w:t>
      </w:r>
      <w:r>
        <w:rPr>
          <w:b/>
          <w:color w:val="000009"/>
        </w:rPr>
        <w:t>Lucro</w:t>
      </w:r>
      <w:r>
        <w:rPr>
          <w:b/>
          <w:color w:val="000009"/>
          <w:spacing w:val="-2"/>
        </w:rPr>
        <w:t xml:space="preserve"> </w:t>
      </w:r>
      <w:r>
        <w:rPr>
          <w:color w:val="000009"/>
        </w:rPr>
        <w:t xml:space="preserve">de </w:t>
      </w:r>
      <w:r w:rsidR="002F34EE">
        <w:rPr>
          <w:b/>
          <w:color w:val="000009"/>
        </w:rPr>
        <w:t>7,93</w:t>
      </w:r>
      <w:r>
        <w:rPr>
          <w:b/>
          <w:color w:val="000009"/>
        </w:rPr>
        <w:t>%.</w:t>
      </w:r>
    </w:p>
    <w:p w14:paraId="27E24BDA" w14:textId="77777777" w:rsidR="002C02A1" w:rsidRDefault="002C02A1">
      <w:pPr>
        <w:pStyle w:val="Corpodetexto"/>
        <w:rPr>
          <w:b/>
          <w:sz w:val="26"/>
        </w:rPr>
      </w:pPr>
    </w:p>
    <w:p w14:paraId="0FF1C685" w14:textId="77777777" w:rsidR="002C02A1" w:rsidRPr="00561109" w:rsidRDefault="00FE6556">
      <w:pPr>
        <w:pStyle w:val="PargrafodaLista"/>
        <w:numPr>
          <w:ilvl w:val="1"/>
          <w:numId w:val="2"/>
        </w:numPr>
        <w:tabs>
          <w:tab w:val="left" w:pos="1020"/>
        </w:tabs>
        <w:spacing w:before="1"/>
        <w:jc w:val="both"/>
        <w:rPr>
          <w:b/>
          <w:bCs/>
          <w:sz w:val="24"/>
        </w:rPr>
      </w:pPr>
      <w:r w:rsidRPr="00561109">
        <w:rPr>
          <w:b/>
          <w:bCs/>
          <w:color w:val="000009"/>
          <w:sz w:val="24"/>
        </w:rPr>
        <w:t>Impostos -</w:t>
      </w:r>
      <w:r w:rsidRPr="00561109">
        <w:rPr>
          <w:b/>
          <w:bCs/>
          <w:color w:val="000009"/>
          <w:spacing w:val="-1"/>
          <w:sz w:val="24"/>
        </w:rPr>
        <w:t xml:space="preserve"> </w:t>
      </w:r>
      <w:r w:rsidRPr="00561109">
        <w:rPr>
          <w:b/>
          <w:bCs/>
          <w:color w:val="000009"/>
          <w:sz w:val="24"/>
        </w:rPr>
        <w:t>I</w:t>
      </w:r>
    </w:p>
    <w:p w14:paraId="49598A66" w14:textId="77777777" w:rsidR="002C02A1" w:rsidRDefault="00FE6556">
      <w:pPr>
        <w:pStyle w:val="Corpodetexto"/>
        <w:spacing w:before="154" w:line="276" w:lineRule="auto"/>
        <w:ind w:left="600" w:right="606" w:firstLine="708"/>
        <w:jc w:val="both"/>
      </w:pPr>
      <w:r>
        <w:rPr>
          <w:color w:val="000009"/>
        </w:rPr>
        <w:t>Para as alíquotas do PIS e COFINS foi considerado o regime de incidência cumulativa,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com base no art. 8º da Lei n. 10.637/2002 e art. 10º da n. Lei 10.833/2003 (alterada pela Lei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13.043/2014), que apontam as pessoas jurídicas e receitas que permanecem sujeitas ao regime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cumulativo, dentre elas, as receitas decorrentes da execução por administração, empreitada ou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subempreitada de obras de construção civil (Lei n. 12.375/2010). Assim, as obras de construção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civil contribuem para o PIS e a COFINS utilizando as alíquotas de contribuição de 0,65% 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3,00%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do faturamento</w:t>
      </w:r>
      <w:r>
        <w:rPr>
          <w:color w:val="000009"/>
          <w:spacing w:val="3"/>
        </w:rPr>
        <w:t xml:space="preserve"> </w:t>
      </w:r>
      <w:r>
        <w:rPr>
          <w:color w:val="000009"/>
        </w:rPr>
        <w:t>bruto, respectivamente.</w:t>
      </w:r>
    </w:p>
    <w:p w14:paraId="47F68A22" w14:textId="77777777" w:rsidR="002C02A1" w:rsidRDefault="002C02A1">
      <w:pPr>
        <w:pStyle w:val="Corpodetexto"/>
        <w:spacing w:before="11"/>
        <w:rPr>
          <w:sz w:val="20"/>
        </w:rPr>
      </w:pPr>
    </w:p>
    <w:p w14:paraId="581E13F7" w14:textId="77777777" w:rsidR="002C02A1" w:rsidRPr="00561109" w:rsidRDefault="00FE6556">
      <w:pPr>
        <w:pStyle w:val="PargrafodaLista"/>
        <w:numPr>
          <w:ilvl w:val="2"/>
          <w:numId w:val="2"/>
        </w:numPr>
        <w:tabs>
          <w:tab w:val="left" w:pos="1200"/>
        </w:tabs>
        <w:jc w:val="both"/>
        <w:rPr>
          <w:b/>
          <w:bCs/>
          <w:sz w:val="24"/>
        </w:rPr>
      </w:pPr>
      <w:r w:rsidRPr="00561109">
        <w:rPr>
          <w:b/>
          <w:bCs/>
          <w:color w:val="000009"/>
          <w:sz w:val="24"/>
        </w:rPr>
        <w:t>PIS</w:t>
      </w:r>
    </w:p>
    <w:p w14:paraId="14F0CDDD" w14:textId="0B7D84DC" w:rsidR="002C02A1" w:rsidRDefault="00FE6556">
      <w:pPr>
        <w:pStyle w:val="Corpodetexto"/>
        <w:spacing w:before="154" w:line="276" w:lineRule="auto"/>
        <w:ind w:left="600" w:right="617" w:firstLine="708"/>
        <w:jc w:val="both"/>
        <w:rPr>
          <w:color w:val="000009"/>
        </w:rPr>
      </w:pPr>
      <w:r>
        <w:rPr>
          <w:color w:val="000009"/>
        </w:rPr>
        <w:t>Conforme exposto acima e dado pela tabela de BDI para construção de edifícios, dada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pelo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Acórdão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nº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2622/2013,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considera-se</w:t>
      </w:r>
      <w:r>
        <w:rPr>
          <w:color w:val="000009"/>
          <w:spacing w:val="-1"/>
        </w:rPr>
        <w:t xml:space="preserve"> </w:t>
      </w:r>
      <w:r w:rsidRPr="00EC01EE">
        <w:t xml:space="preserve">o </w:t>
      </w:r>
      <w:r w:rsidR="005A4440" w:rsidRPr="00EC01EE">
        <w:t xml:space="preserve">percentual </w:t>
      </w:r>
      <w:r>
        <w:rPr>
          <w:color w:val="000009"/>
        </w:rPr>
        <w:t xml:space="preserve">de </w:t>
      </w:r>
      <w:r>
        <w:rPr>
          <w:b/>
          <w:color w:val="000009"/>
        </w:rPr>
        <w:t>0,65%</w:t>
      </w:r>
      <w:r>
        <w:rPr>
          <w:b/>
          <w:color w:val="000009"/>
          <w:spacing w:val="1"/>
        </w:rPr>
        <w:t xml:space="preserve"> </w:t>
      </w:r>
      <w:r>
        <w:rPr>
          <w:color w:val="000009"/>
        </w:rPr>
        <w:t>para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o</w:t>
      </w:r>
      <w:r>
        <w:rPr>
          <w:color w:val="000009"/>
          <w:spacing w:val="1"/>
        </w:rPr>
        <w:t xml:space="preserve"> </w:t>
      </w:r>
      <w:r>
        <w:rPr>
          <w:b/>
          <w:color w:val="000009"/>
        </w:rPr>
        <w:t>PIS</w:t>
      </w:r>
      <w:r>
        <w:rPr>
          <w:color w:val="000009"/>
        </w:rPr>
        <w:t>.</w:t>
      </w:r>
    </w:p>
    <w:p w14:paraId="60F27244" w14:textId="77777777" w:rsidR="00EE2528" w:rsidRPr="00EE2528" w:rsidRDefault="00EE2528" w:rsidP="00EE2528">
      <w:pPr>
        <w:pStyle w:val="PargrafodaLista"/>
        <w:tabs>
          <w:tab w:val="left" w:pos="1200"/>
        </w:tabs>
        <w:spacing w:before="64"/>
        <w:ind w:left="1200" w:firstLine="0"/>
        <w:rPr>
          <w:b/>
          <w:bCs/>
          <w:sz w:val="24"/>
        </w:rPr>
      </w:pPr>
    </w:p>
    <w:p w14:paraId="7507F7F2" w14:textId="33F534AC" w:rsidR="002C02A1" w:rsidRPr="00561109" w:rsidRDefault="00FE6556">
      <w:pPr>
        <w:pStyle w:val="PargrafodaLista"/>
        <w:numPr>
          <w:ilvl w:val="2"/>
          <w:numId w:val="2"/>
        </w:numPr>
        <w:tabs>
          <w:tab w:val="left" w:pos="1200"/>
        </w:tabs>
        <w:spacing w:before="64"/>
        <w:rPr>
          <w:b/>
          <w:bCs/>
          <w:sz w:val="24"/>
        </w:rPr>
      </w:pPr>
      <w:r w:rsidRPr="00561109">
        <w:rPr>
          <w:b/>
          <w:bCs/>
          <w:color w:val="000009"/>
          <w:sz w:val="24"/>
        </w:rPr>
        <w:t>COFINS</w:t>
      </w:r>
    </w:p>
    <w:p w14:paraId="4DBFFBAB" w14:textId="28364AC3" w:rsidR="002C02A1" w:rsidRDefault="00FE6556">
      <w:pPr>
        <w:pStyle w:val="Corpodetexto"/>
        <w:spacing w:before="154"/>
        <w:ind w:left="1308"/>
      </w:pPr>
      <w:r>
        <w:rPr>
          <w:color w:val="000009"/>
        </w:rPr>
        <w:t>Conforme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exposto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anteriormente, considera-se</w:t>
      </w:r>
      <w:r>
        <w:rPr>
          <w:color w:val="000009"/>
          <w:spacing w:val="-3"/>
        </w:rPr>
        <w:t xml:space="preserve"> </w:t>
      </w:r>
      <w:r w:rsidRPr="00EC01EE">
        <w:t>o</w:t>
      </w:r>
      <w:r w:rsidRPr="00EC01EE">
        <w:rPr>
          <w:spacing w:val="-2"/>
        </w:rPr>
        <w:t xml:space="preserve"> </w:t>
      </w:r>
      <w:r w:rsidR="005A4440" w:rsidRPr="00EC01EE">
        <w:t>percentual</w:t>
      </w:r>
      <w:r w:rsidRPr="00EC01EE">
        <w:rPr>
          <w:spacing w:val="-2"/>
        </w:rPr>
        <w:t xml:space="preserve"> </w:t>
      </w:r>
      <w:r>
        <w:rPr>
          <w:color w:val="000009"/>
        </w:rPr>
        <w:t>de</w:t>
      </w:r>
      <w:r>
        <w:rPr>
          <w:color w:val="000009"/>
          <w:spacing w:val="-1"/>
        </w:rPr>
        <w:t xml:space="preserve"> </w:t>
      </w:r>
      <w:r>
        <w:rPr>
          <w:b/>
          <w:color w:val="000009"/>
        </w:rPr>
        <w:t>3,00%</w:t>
      </w:r>
      <w:r>
        <w:rPr>
          <w:b/>
          <w:color w:val="000009"/>
          <w:spacing w:val="-2"/>
        </w:rPr>
        <w:t xml:space="preserve"> </w:t>
      </w:r>
      <w:r>
        <w:rPr>
          <w:color w:val="000009"/>
        </w:rPr>
        <w:t>para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o</w:t>
      </w:r>
      <w:r>
        <w:rPr>
          <w:color w:val="000009"/>
          <w:spacing w:val="-5"/>
        </w:rPr>
        <w:t xml:space="preserve"> </w:t>
      </w:r>
      <w:r>
        <w:rPr>
          <w:b/>
          <w:color w:val="000009"/>
        </w:rPr>
        <w:t>COFINS</w:t>
      </w:r>
      <w:r>
        <w:rPr>
          <w:color w:val="000009"/>
        </w:rPr>
        <w:t>.</w:t>
      </w:r>
    </w:p>
    <w:p w14:paraId="5926B998" w14:textId="77777777" w:rsidR="002C02A1" w:rsidRDefault="002C02A1">
      <w:pPr>
        <w:pStyle w:val="Corpodetexto"/>
        <w:rPr>
          <w:sz w:val="26"/>
        </w:rPr>
      </w:pPr>
    </w:p>
    <w:p w14:paraId="3DAADA54" w14:textId="77777777" w:rsidR="002C02A1" w:rsidRDefault="002C02A1">
      <w:pPr>
        <w:pStyle w:val="Corpodetexto"/>
        <w:spacing w:before="9"/>
      </w:pPr>
    </w:p>
    <w:p w14:paraId="5E86A7BF" w14:textId="77777777" w:rsidR="002C02A1" w:rsidRPr="00561109" w:rsidRDefault="00FE6556">
      <w:pPr>
        <w:pStyle w:val="PargrafodaLista"/>
        <w:numPr>
          <w:ilvl w:val="2"/>
          <w:numId w:val="2"/>
        </w:numPr>
        <w:tabs>
          <w:tab w:val="left" w:pos="1200"/>
        </w:tabs>
        <w:rPr>
          <w:b/>
          <w:bCs/>
          <w:sz w:val="24"/>
        </w:rPr>
      </w:pPr>
      <w:r w:rsidRPr="00561109">
        <w:rPr>
          <w:b/>
          <w:bCs/>
          <w:color w:val="000009"/>
          <w:sz w:val="24"/>
        </w:rPr>
        <w:t>ISS</w:t>
      </w:r>
    </w:p>
    <w:p w14:paraId="6EDE456B" w14:textId="77777777" w:rsidR="002C02A1" w:rsidRDefault="00FE6556">
      <w:pPr>
        <w:pStyle w:val="Corpodetexto"/>
        <w:spacing w:before="154" w:line="276" w:lineRule="auto"/>
        <w:ind w:left="600" w:right="615" w:firstLine="708"/>
        <w:jc w:val="both"/>
      </w:pPr>
      <w:r>
        <w:rPr>
          <w:color w:val="000009"/>
        </w:rPr>
        <w:t>Para o ISS, a alíquota mínima foi fixada em 2% pelo art. 88, inciso I, do Ato das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Disposições Constitucionais Transitórias da Constituição Federal, enquanto a alíquota máxima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foi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estipulada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em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5%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pelo art.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8º,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inciso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II,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da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Lei Complementar n.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116,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de 31/07/2003.</w:t>
      </w:r>
    </w:p>
    <w:p w14:paraId="6019FD73" w14:textId="77777777" w:rsidR="002C02A1" w:rsidRDefault="00FE6556">
      <w:pPr>
        <w:pStyle w:val="Corpodetexto"/>
        <w:spacing w:before="112" w:line="276" w:lineRule="auto"/>
        <w:ind w:left="600" w:right="612" w:firstLine="708"/>
        <w:jc w:val="both"/>
      </w:pPr>
      <w:r>
        <w:rPr>
          <w:color w:val="000009"/>
        </w:rPr>
        <w:t>Ressalte-se, ainda, conforme o § 2º, inciso I, art. 7º dessa mesma Lei Complementar, que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lastRenderedPageBreak/>
        <w:t>a base de cálculo desse tributo é o preço do serviço, excluindo-se desse número o valor dos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materiais</w:t>
      </w:r>
      <w:r>
        <w:rPr>
          <w:color w:val="000009"/>
          <w:spacing w:val="3"/>
        </w:rPr>
        <w:t xml:space="preserve"> </w:t>
      </w:r>
      <w:r>
        <w:rPr>
          <w:color w:val="000009"/>
        </w:rPr>
        <w:t>fornecidos pelo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prestador dos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serviços.</w:t>
      </w:r>
    </w:p>
    <w:p w14:paraId="601D0E0D" w14:textId="693AF1E4" w:rsidR="002C02A1" w:rsidRDefault="00561109">
      <w:pPr>
        <w:pStyle w:val="Corpodetexto"/>
        <w:spacing w:before="112" w:line="276" w:lineRule="auto"/>
        <w:ind w:left="600" w:right="609" w:firstLine="708"/>
        <w:jc w:val="both"/>
      </w:pPr>
      <w:r>
        <w:rPr>
          <w:color w:val="000009"/>
        </w:rPr>
        <w:t>Além disso</w:t>
      </w:r>
      <w:r w:rsidR="00FE6556">
        <w:rPr>
          <w:color w:val="000009"/>
        </w:rPr>
        <w:t>, os municípios gozam de autonomia para fixar as alíquotas desse tributo, desde que</w:t>
      </w:r>
      <w:r w:rsidR="00FE6556">
        <w:rPr>
          <w:color w:val="000009"/>
          <w:spacing w:val="-57"/>
        </w:rPr>
        <w:t xml:space="preserve"> </w:t>
      </w:r>
      <w:r w:rsidR="00FE6556">
        <w:rPr>
          <w:color w:val="000009"/>
        </w:rPr>
        <w:t>respeitados esses limites, e que, nos orçamentos, se deve adotar a alíquota de ISS do município</w:t>
      </w:r>
      <w:r w:rsidR="00FE6556">
        <w:rPr>
          <w:color w:val="000009"/>
          <w:spacing w:val="1"/>
        </w:rPr>
        <w:t xml:space="preserve"> </w:t>
      </w:r>
      <w:r w:rsidR="00FE6556">
        <w:rPr>
          <w:color w:val="000009"/>
        </w:rPr>
        <w:t>onde</w:t>
      </w:r>
      <w:r w:rsidR="00FE6556">
        <w:rPr>
          <w:color w:val="000009"/>
          <w:spacing w:val="-3"/>
        </w:rPr>
        <w:t xml:space="preserve"> </w:t>
      </w:r>
      <w:r w:rsidR="00FE6556">
        <w:rPr>
          <w:color w:val="000009"/>
        </w:rPr>
        <w:t>o</w:t>
      </w:r>
      <w:r w:rsidR="00FE6556">
        <w:rPr>
          <w:color w:val="000009"/>
          <w:spacing w:val="-1"/>
        </w:rPr>
        <w:t xml:space="preserve"> </w:t>
      </w:r>
      <w:r w:rsidR="00FE6556">
        <w:rPr>
          <w:color w:val="000009"/>
        </w:rPr>
        <w:t>empreendimento é</w:t>
      </w:r>
      <w:r w:rsidR="00FE6556">
        <w:rPr>
          <w:color w:val="000009"/>
          <w:spacing w:val="-1"/>
        </w:rPr>
        <w:t xml:space="preserve"> </w:t>
      </w:r>
      <w:r w:rsidR="00FE6556">
        <w:rPr>
          <w:color w:val="000009"/>
        </w:rPr>
        <w:t>realizado, e</w:t>
      </w:r>
      <w:r w:rsidR="00FE6556">
        <w:rPr>
          <w:color w:val="000009"/>
          <w:spacing w:val="-1"/>
        </w:rPr>
        <w:t xml:space="preserve"> </w:t>
      </w:r>
      <w:r w:rsidR="00FE6556">
        <w:rPr>
          <w:color w:val="000009"/>
        </w:rPr>
        <w:t>não</w:t>
      </w:r>
      <w:r w:rsidR="00FE6556">
        <w:rPr>
          <w:color w:val="000009"/>
          <w:spacing w:val="-1"/>
        </w:rPr>
        <w:t xml:space="preserve"> </w:t>
      </w:r>
      <w:r w:rsidR="00FE6556">
        <w:rPr>
          <w:color w:val="000009"/>
        </w:rPr>
        <w:t>aquela de</w:t>
      </w:r>
      <w:r w:rsidR="00FE6556">
        <w:rPr>
          <w:color w:val="000009"/>
          <w:spacing w:val="-3"/>
        </w:rPr>
        <w:t xml:space="preserve"> </w:t>
      </w:r>
      <w:r w:rsidR="00FE6556">
        <w:rPr>
          <w:color w:val="000009"/>
        </w:rPr>
        <w:t>onde</w:t>
      </w:r>
      <w:r w:rsidR="00FE6556">
        <w:rPr>
          <w:color w:val="000009"/>
          <w:spacing w:val="-2"/>
        </w:rPr>
        <w:t xml:space="preserve"> </w:t>
      </w:r>
      <w:r w:rsidR="00FE6556">
        <w:rPr>
          <w:color w:val="000009"/>
        </w:rPr>
        <w:t>fica a</w:t>
      </w:r>
      <w:r w:rsidR="00FE6556">
        <w:rPr>
          <w:color w:val="000009"/>
          <w:spacing w:val="-3"/>
        </w:rPr>
        <w:t xml:space="preserve"> </w:t>
      </w:r>
      <w:r w:rsidR="00FE6556">
        <w:rPr>
          <w:color w:val="000009"/>
        </w:rPr>
        <w:t>sede da</w:t>
      </w:r>
      <w:r w:rsidR="00FE6556">
        <w:rPr>
          <w:color w:val="000009"/>
          <w:spacing w:val="-2"/>
        </w:rPr>
        <w:t xml:space="preserve"> </w:t>
      </w:r>
      <w:r w:rsidR="00FE6556">
        <w:rPr>
          <w:color w:val="000009"/>
        </w:rPr>
        <w:t>empresa</w:t>
      </w:r>
      <w:r w:rsidR="00FE6556">
        <w:rPr>
          <w:color w:val="000009"/>
          <w:spacing w:val="1"/>
        </w:rPr>
        <w:t xml:space="preserve"> </w:t>
      </w:r>
      <w:r w:rsidR="00FE6556">
        <w:rPr>
          <w:color w:val="000009"/>
        </w:rPr>
        <w:t>construtora.</w:t>
      </w:r>
    </w:p>
    <w:p w14:paraId="55B0EA6E" w14:textId="31938DA9" w:rsidR="002C02A1" w:rsidRDefault="00FE6556">
      <w:pPr>
        <w:pStyle w:val="Corpodetexto"/>
        <w:spacing w:before="111" w:line="276" w:lineRule="auto"/>
        <w:ind w:left="600" w:right="609" w:firstLine="720"/>
        <w:jc w:val="both"/>
      </w:pPr>
      <w:r>
        <w:t xml:space="preserve">Assim, sendo a obra executada </w:t>
      </w:r>
      <w:r w:rsidR="007F0270">
        <w:t>neste Município</w:t>
      </w:r>
      <w:r>
        <w:t xml:space="preserve">, conforme o </w:t>
      </w:r>
      <w:r w:rsidR="005F6F16">
        <w:t>Código Tributário Municipal</w:t>
      </w:r>
      <w:r>
        <w:t>, o Imposto Sobre Serviços de Qualquer Natureza para obras de construção</w:t>
      </w:r>
      <w:r>
        <w:rPr>
          <w:spacing w:val="1"/>
        </w:rPr>
        <w:t xml:space="preserve"> </w:t>
      </w:r>
      <w:r>
        <w:t>civil (</w:t>
      </w:r>
      <w:r w:rsidR="005F6F16">
        <w:t>art</w:t>
      </w:r>
      <w:r w:rsidR="00566307">
        <w:t>.</w:t>
      </w:r>
      <w:r w:rsidR="005F6F16">
        <w:t xml:space="preserve"> 28</w:t>
      </w:r>
      <w:r w:rsidR="00566307">
        <w:t xml:space="preserve"> do CTM</w:t>
      </w:r>
      <w:r>
        <w:t>) passou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 xml:space="preserve">ser de </w:t>
      </w:r>
      <w:r w:rsidR="00561109">
        <w:rPr>
          <w:b/>
        </w:rPr>
        <w:t>5</w:t>
      </w:r>
      <w:r>
        <w:rPr>
          <w:b/>
        </w:rPr>
        <w:t>%</w:t>
      </w:r>
      <w:r w:rsidR="00566307">
        <w:rPr>
          <w:b/>
        </w:rPr>
        <w:t>.</w:t>
      </w:r>
      <w:r>
        <w:rPr>
          <w:b/>
        </w:rPr>
        <w:t xml:space="preserve"> </w:t>
      </w:r>
    </w:p>
    <w:p w14:paraId="494C2E75" w14:textId="77777777" w:rsidR="002C02A1" w:rsidRDefault="002C02A1">
      <w:pPr>
        <w:pStyle w:val="Corpodetexto"/>
        <w:rPr>
          <w:b/>
          <w:sz w:val="26"/>
        </w:rPr>
      </w:pPr>
    </w:p>
    <w:p w14:paraId="12E34BC0" w14:textId="77777777" w:rsidR="002C02A1" w:rsidRDefault="00FE6556">
      <w:pPr>
        <w:pStyle w:val="Corpodetexto"/>
        <w:spacing w:before="1"/>
        <w:ind w:left="600"/>
      </w:pPr>
      <w:r>
        <w:t>3.6.4</w:t>
      </w:r>
      <w:r>
        <w:rPr>
          <w:spacing w:val="-2"/>
        </w:rPr>
        <w:t xml:space="preserve"> </w:t>
      </w:r>
      <w:r>
        <w:t>CPRB</w:t>
      </w:r>
    </w:p>
    <w:p w14:paraId="34DDB947" w14:textId="77777777" w:rsidR="002C02A1" w:rsidRDefault="00FE6556">
      <w:pPr>
        <w:pStyle w:val="Corpodetexto"/>
        <w:spacing w:before="154" w:line="276" w:lineRule="auto"/>
        <w:ind w:left="600" w:right="604" w:firstLine="708"/>
        <w:jc w:val="both"/>
      </w:pPr>
      <w:r>
        <w:t>O acórdão nº. 2.622/2013 estabelece a Contribuição Previdenciária sobre a Receita Bruta</w:t>
      </w:r>
      <w:r>
        <w:rPr>
          <w:spacing w:val="1"/>
        </w:rPr>
        <w:t xml:space="preserve"> </w:t>
      </w:r>
      <w:r>
        <w:t>(CPRB), criada pela União para desonerar a folha de salários de diversas atividades econômicas</w:t>
      </w:r>
      <w:r>
        <w:rPr>
          <w:spacing w:val="1"/>
        </w:rPr>
        <w:t xml:space="preserve"> </w:t>
      </w:r>
      <w:r>
        <w:t>em substituição à contribuição patronal de 20%. Esse percentual que foi estabelecido em 2,00%</w:t>
      </w:r>
      <w:r>
        <w:rPr>
          <w:spacing w:val="1"/>
        </w:rPr>
        <w:t xml:space="preserve"> </w:t>
      </w:r>
      <w:r>
        <w:t xml:space="preserve">aplicado sobre o valor da receita bruta, pelo acórdão, foi alterado para </w:t>
      </w:r>
      <w:r>
        <w:rPr>
          <w:b/>
        </w:rPr>
        <w:t>4,50%</w:t>
      </w:r>
      <w:r>
        <w:t>, pela Lei 13.161 de</w:t>
      </w:r>
      <w:r>
        <w:rPr>
          <w:spacing w:val="-57"/>
        </w:rPr>
        <w:t xml:space="preserve"> </w:t>
      </w:r>
      <w:r>
        <w:t>31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agosto de</w:t>
      </w:r>
      <w:r>
        <w:rPr>
          <w:spacing w:val="1"/>
        </w:rPr>
        <w:t xml:space="preserve"> </w:t>
      </w:r>
      <w:r>
        <w:t>2015</w:t>
      </w:r>
      <w:r>
        <w:rPr>
          <w:spacing w:val="-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passou a</w:t>
      </w:r>
      <w:r>
        <w:rPr>
          <w:spacing w:val="1"/>
        </w:rPr>
        <w:t xml:space="preserve"> </w:t>
      </w:r>
      <w:r>
        <w:t>vigorar</w:t>
      </w:r>
      <w:r>
        <w:rPr>
          <w:spacing w:val="-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01º</w:t>
      </w:r>
      <w:r>
        <w:rPr>
          <w:spacing w:val="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dezembro de</w:t>
      </w:r>
      <w:r>
        <w:rPr>
          <w:spacing w:val="1"/>
        </w:rPr>
        <w:t xml:space="preserve"> </w:t>
      </w:r>
      <w:r>
        <w:t>2015.</w:t>
      </w:r>
    </w:p>
    <w:p w14:paraId="391998EF" w14:textId="31FE7B20" w:rsidR="002C02A1" w:rsidRDefault="00FE6556">
      <w:pPr>
        <w:pStyle w:val="Corpodetexto"/>
        <w:spacing w:before="111" w:line="276" w:lineRule="auto"/>
        <w:ind w:left="600" w:right="611" w:firstLine="708"/>
        <w:jc w:val="both"/>
      </w:pPr>
      <w:r w:rsidRPr="005335E4">
        <w:t>Como os preços SINAPI utilizados para composição da Planilha Orçamentária estão</w:t>
      </w:r>
      <w:r w:rsidRPr="005335E4">
        <w:rPr>
          <w:spacing w:val="1"/>
        </w:rPr>
        <w:t xml:space="preserve"> </w:t>
      </w:r>
      <w:r w:rsidR="001A6E70">
        <w:rPr>
          <w:spacing w:val="1"/>
        </w:rPr>
        <w:t>sem desoneração de folha</w:t>
      </w:r>
      <w:r w:rsidRPr="005335E4">
        <w:t xml:space="preserve">, esse percentual de </w:t>
      </w:r>
      <w:r w:rsidRPr="005335E4">
        <w:rPr>
          <w:b/>
        </w:rPr>
        <w:t>4,50%</w:t>
      </w:r>
      <w:r w:rsidRPr="005335E4">
        <w:rPr>
          <w:b/>
          <w:spacing w:val="1"/>
        </w:rPr>
        <w:t xml:space="preserve"> </w:t>
      </w:r>
      <w:r w:rsidR="001A6E70">
        <w:t>deixou de ser</w:t>
      </w:r>
      <w:r w:rsidRPr="005335E4">
        <w:t xml:space="preserve"> aplicado</w:t>
      </w:r>
      <w:r w:rsidR="001A6E70">
        <w:t xml:space="preserve"> sobre o valor da receita bruta</w:t>
      </w:r>
      <w:r w:rsidRPr="005335E4">
        <w:t>.</w:t>
      </w:r>
    </w:p>
    <w:p w14:paraId="260CCEE2" w14:textId="77777777" w:rsidR="002C02A1" w:rsidRDefault="002C02A1">
      <w:pPr>
        <w:pStyle w:val="Corpodetexto"/>
        <w:rPr>
          <w:sz w:val="26"/>
        </w:rPr>
      </w:pPr>
    </w:p>
    <w:p w14:paraId="54698792" w14:textId="77777777" w:rsidR="002C02A1" w:rsidRPr="001A6E70" w:rsidRDefault="002C02A1" w:rsidP="001A6E70">
      <w:pPr>
        <w:pStyle w:val="PargrafodaLista"/>
        <w:tabs>
          <w:tab w:val="left" w:pos="1020"/>
        </w:tabs>
        <w:ind w:firstLine="0"/>
        <w:jc w:val="both"/>
        <w:rPr>
          <w:b/>
          <w:bCs/>
          <w:color w:val="000009"/>
          <w:sz w:val="24"/>
        </w:rPr>
      </w:pPr>
    </w:p>
    <w:p w14:paraId="242CE234" w14:textId="0F827359" w:rsidR="008F2A7A" w:rsidRPr="001A6E70" w:rsidRDefault="00FE6556" w:rsidP="008F2A7A">
      <w:pPr>
        <w:pStyle w:val="PargrafodaLista"/>
        <w:numPr>
          <w:ilvl w:val="0"/>
          <w:numId w:val="2"/>
        </w:numPr>
        <w:tabs>
          <w:tab w:val="left" w:pos="1020"/>
        </w:tabs>
        <w:jc w:val="both"/>
        <w:rPr>
          <w:b/>
          <w:bCs/>
          <w:color w:val="000009"/>
          <w:sz w:val="24"/>
        </w:rPr>
      </w:pPr>
      <w:r w:rsidRPr="001A6E70">
        <w:rPr>
          <w:b/>
          <w:bCs/>
          <w:color w:val="000009"/>
          <w:sz w:val="24"/>
        </w:rPr>
        <w:t>Valor</w:t>
      </w:r>
      <w:r w:rsidR="008F2A7A" w:rsidRPr="008F2A7A">
        <w:rPr>
          <w:b/>
          <w:bCs/>
          <w:color w:val="000009"/>
          <w:sz w:val="24"/>
        </w:rPr>
        <w:t xml:space="preserve"> </w:t>
      </w:r>
      <w:r w:rsidR="008F2A7A" w:rsidRPr="001A6E70">
        <w:rPr>
          <w:b/>
          <w:bCs/>
          <w:color w:val="000009"/>
          <w:sz w:val="24"/>
        </w:rPr>
        <w:t xml:space="preserve">do BDI </w:t>
      </w:r>
      <w:r w:rsidR="008F2A7A">
        <w:rPr>
          <w:b/>
          <w:bCs/>
          <w:color w:val="000009"/>
          <w:sz w:val="24"/>
        </w:rPr>
        <w:t>a ser aplicado nos serviços de engenharia, considerado na elaboração da estimativa de custo do Objeto</w:t>
      </w:r>
      <w:r w:rsidR="008F2A7A" w:rsidRPr="001A6E70">
        <w:rPr>
          <w:b/>
          <w:bCs/>
          <w:color w:val="000009"/>
          <w:sz w:val="24"/>
        </w:rPr>
        <w:t>:</w:t>
      </w:r>
    </w:p>
    <w:p w14:paraId="246DA813" w14:textId="13ECD4A7" w:rsidR="002C02A1" w:rsidRPr="001A6E70" w:rsidRDefault="00FE6556" w:rsidP="008F2A7A">
      <w:pPr>
        <w:pStyle w:val="Corpodetexto"/>
        <w:spacing w:before="154" w:line="276" w:lineRule="auto"/>
        <w:ind w:left="600" w:right="604" w:firstLine="676"/>
        <w:jc w:val="both"/>
      </w:pPr>
      <w:r w:rsidRPr="001A6E70">
        <w:rPr>
          <w:spacing w:val="1"/>
        </w:rPr>
        <w:t xml:space="preserve">Considerando a equação apresentada no item 2 e os parâmetros do item 3, </w:t>
      </w:r>
      <w:r w:rsidR="001A6E70" w:rsidRPr="001A6E70">
        <w:rPr>
          <w:spacing w:val="1"/>
        </w:rPr>
        <w:t xml:space="preserve">aplicamos um </w:t>
      </w:r>
      <w:r w:rsidR="001A6E70">
        <w:rPr>
          <w:spacing w:val="1"/>
        </w:rPr>
        <w:t xml:space="preserve">de </w:t>
      </w:r>
      <w:r w:rsidRPr="001A6E70">
        <w:t>BDI</w:t>
      </w:r>
      <w:r w:rsidRPr="001A6E70">
        <w:rPr>
          <w:spacing w:val="-2"/>
        </w:rPr>
        <w:t xml:space="preserve"> </w:t>
      </w:r>
      <w:r w:rsidR="001A6E70">
        <w:rPr>
          <w:spacing w:val="-2"/>
        </w:rPr>
        <w:t xml:space="preserve">de </w:t>
      </w:r>
      <w:r w:rsidR="001A6E70">
        <w:t>25,00</w:t>
      </w:r>
      <w:r w:rsidRPr="001A6E70">
        <w:t>%</w:t>
      </w:r>
      <w:r w:rsidR="001A6E70">
        <w:t xml:space="preserve"> visando não ultrapassar os limites estabelecidos no Acódão </w:t>
      </w:r>
      <w:r w:rsidR="001A6E70">
        <w:rPr>
          <w:color w:val="000009"/>
        </w:rPr>
        <w:t>2.622/2013 do TCU</w:t>
      </w:r>
    </w:p>
    <w:p w14:paraId="1DD5A517" w14:textId="77777777" w:rsidR="002C02A1" w:rsidRDefault="002C02A1">
      <w:pPr>
        <w:sectPr w:rsidR="002C02A1">
          <w:pgSz w:w="11900" w:h="16840"/>
          <w:pgMar w:top="1500" w:right="520" w:bottom="780" w:left="820" w:header="0" w:footer="591" w:gutter="0"/>
          <w:cols w:space="720"/>
        </w:sectPr>
      </w:pPr>
    </w:p>
    <w:p w14:paraId="282B2212" w14:textId="77777777" w:rsidR="002C02A1" w:rsidRDefault="00FE6556">
      <w:pPr>
        <w:pStyle w:val="PargrafodaLista"/>
        <w:numPr>
          <w:ilvl w:val="0"/>
          <w:numId w:val="2"/>
        </w:numPr>
        <w:tabs>
          <w:tab w:val="left" w:pos="840"/>
        </w:tabs>
        <w:spacing w:before="74"/>
        <w:rPr>
          <w:b/>
          <w:sz w:val="24"/>
        </w:rPr>
      </w:pPr>
      <w:r>
        <w:rPr>
          <w:b/>
          <w:color w:val="000009"/>
          <w:sz w:val="24"/>
        </w:rPr>
        <w:lastRenderedPageBreak/>
        <w:t>BDI</w:t>
      </w:r>
      <w:r>
        <w:rPr>
          <w:b/>
          <w:color w:val="000009"/>
          <w:spacing w:val="-4"/>
          <w:sz w:val="24"/>
        </w:rPr>
        <w:t xml:space="preserve"> </w:t>
      </w:r>
      <w:r>
        <w:rPr>
          <w:b/>
          <w:color w:val="000009"/>
          <w:sz w:val="24"/>
        </w:rPr>
        <w:t>diferenciado</w:t>
      </w:r>
      <w:r>
        <w:rPr>
          <w:b/>
          <w:color w:val="000009"/>
          <w:spacing w:val="-2"/>
          <w:sz w:val="24"/>
        </w:rPr>
        <w:t xml:space="preserve"> </w:t>
      </w:r>
      <w:r>
        <w:rPr>
          <w:b/>
          <w:color w:val="000009"/>
          <w:sz w:val="24"/>
        </w:rPr>
        <w:t>para</w:t>
      </w:r>
      <w:r>
        <w:rPr>
          <w:b/>
          <w:color w:val="000009"/>
          <w:spacing w:val="-3"/>
          <w:sz w:val="24"/>
        </w:rPr>
        <w:t xml:space="preserve"> </w:t>
      </w:r>
      <w:r>
        <w:rPr>
          <w:b/>
          <w:color w:val="000009"/>
          <w:sz w:val="24"/>
        </w:rPr>
        <w:t>fornecimento</w:t>
      </w:r>
      <w:r>
        <w:rPr>
          <w:b/>
          <w:color w:val="000009"/>
          <w:spacing w:val="-3"/>
          <w:sz w:val="24"/>
        </w:rPr>
        <w:t xml:space="preserve"> </w:t>
      </w:r>
      <w:r>
        <w:rPr>
          <w:b/>
          <w:color w:val="000009"/>
          <w:sz w:val="24"/>
        </w:rPr>
        <w:t>de</w:t>
      </w:r>
      <w:r>
        <w:rPr>
          <w:b/>
          <w:color w:val="000009"/>
          <w:spacing w:val="-4"/>
          <w:sz w:val="24"/>
        </w:rPr>
        <w:t xml:space="preserve"> </w:t>
      </w:r>
      <w:r>
        <w:rPr>
          <w:b/>
          <w:color w:val="000009"/>
          <w:sz w:val="24"/>
        </w:rPr>
        <w:t>materiais</w:t>
      </w:r>
      <w:r>
        <w:rPr>
          <w:b/>
          <w:color w:val="000009"/>
          <w:spacing w:val="-1"/>
          <w:sz w:val="24"/>
        </w:rPr>
        <w:t xml:space="preserve"> </w:t>
      </w:r>
      <w:r>
        <w:rPr>
          <w:b/>
          <w:color w:val="000009"/>
          <w:sz w:val="24"/>
        </w:rPr>
        <w:t>e</w:t>
      </w:r>
      <w:r>
        <w:rPr>
          <w:b/>
          <w:color w:val="000009"/>
          <w:spacing w:val="-4"/>
          <w:sz w:val="24"/>
        </w:rPr>
        <w:t xml:space="preserve"> </w:t>
      </w:r>
      <w:r>
        <w:rPr>
          <w:b/>
          <w:color w:val="000009"/>
          <w:sz w:val="24"/>
        </w:rPr>
        <w:t>equipamentos</w:t>
      </w:r>
    </w:p>
    <w:p w14:paraId="19C6E7A8" w14:textId="77777777" w:rsidR="002C02A1" w:rsidRDefault="002C02A1">
      <w:pPr>
        <w:pStyle w:val="Corpodetexto"/>
        <w:rPr>
          <w:b/>
          <w:sz w:val="21"/>
        </w:rPr>
      </w:pPr>
    </w:p>
    <w:p w14:paraId="7EB1C6B5" w14:textId="77777777" w:rsidR="002C02A1" w:rsidRDefault="00FE6556">
      <w:pPr>
        <w:pStyle w:val="Corpodetexto"/>
        <w:spacing w:line="276" w:lineRule="auto"/>
        <w:ind w:left="600" w:right="616" w:firstLine="708"/>
        <w:jc w:val="both"/>
      </w:pPr>
      <w:r>
        <w:rPr>
          <w:color w:val="000009"/>
        </w:rPr>
        <w:t>O Acórdão nº 2622/2013 - TCU, publicado no DOU de 04 de outubro de 2013, versa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também sobre as faixas de valores dos itens componentes do cálculo do BDI diferenciado para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fornecimento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de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materiais</w:t>
      </w:r>
      <w:r>
        <w:rPr>
          <w:color w:val="000009"/>
          <w:spacing w:val="3"/>
        </w:rPr>
        <w:t xml:space="preserve"> </w:t>
      </w:r>
      <w:r>
        <w:rPr>
          <w:color w:val="000009"/>
        </w:rPr>
        <w:t>e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equipamentos, conforme ilustra a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tabela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a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seguir:</w:t>
      </w:r>
    </w:p>
    <w:p w14:paraId="0521142E" w14:textId="77777777" w:rsidR="002C02A1" w:rsidRDefault="002C02A1">
      <w:pPr>
        <w:pStyle w:val="Corpodetexto"/>
        <w:spacing w:before="2" w:after="1"/>
        <w:rPr>
          <w:sz w:val="17"/>
        </w:rPr>
      </w:pPr>
    </w:p>
    <w:tbl>
      <w:tblPr>
        <w:tblStyle w:val="TableNormal"/>
        <w:tblW w:w="0" w:type="auto"/>
        <w:tblInd w:w="74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60"/>
        <w:gridCol w:w="1760"/>
        <w:gridCol w:w="1120"/>
        <w:gridCol w:w="2020"/>
      </w:tblGrid>
      <w:tr w:rsidR="002C02A1" w14:paraId="37BB77E8" w14:textId="77777777">
        <w:trPr>
          <w:trHeight w:val="464"/>
        </w:trPr>
        <w:tc>
          <w:tcPr>
            <w:tcW w:w="7960" w:type="dxa"/>
            <w:gridSpan w:val="4"/>
            <w:tcBorders>
              <w:left w:val="single" w:sz="4" w:space="0" w:color="000000"/>
              <w:right w:val="single" w:sz="4" w:space="0" w:color="000000"/>
            </w:tcBorders>
          </w:tcPr>
          <w:p w14:paraId="610FD717" w14:textId="77777777" w:rsidR="002C02A1" w:rsidRDefault="00FE6556">
            <w:pPr>
              <w:pStyle w:val="TableParagraph"/>
              <w:spacing w:line="266" w:lineRule="exact"/>
              <w:ind w:left="475"/>
              <w:jc w:val="left"/>
              <w:rPr>
                <w:b/>
              </w:rPr>
            </w:pPr>
            <w:r>
              <w:rPr>
                <w:b/>
              </w:rPr>
              <w:t>BDI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PARA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ITENS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DE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MERO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FORNECIMENTO DE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MATERIAIS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EQUIPAMENTOS</w:t>
            </w:r>
          </w:p>
        </w:tc>
      </w:tr>
      <w:tr w:rsidR="002C02A1" w14:paraId="7CB65E4C" w14:textId="77777777">
        <w:trPr>
          <w:trHeight w:val="463"/>
        </w:trPr>
        <w:tc>
          <w:tcPr>
            <w:tcW w:w="3060" w:type="dxa"/>
            <w:tcBorders>
              <w:left w:val="single" w:sz="4" w:space="0" w:color="000000"/>
              <w:right w:val="single" w:sz="4" w:space="0" w:color="000000"/>
            </w:tcBorders>
          </w:tcPr>
          <w:p w14:paraId="2DF3BDFF" w14:textId="77777777" w:rsidR="002C02A1" w:rsidRDefault="00FE6556">
            <w:pPr>
              <w:pStyle w:val="TableParagraph"/>
              <w:spacing w:line="266" w:lineRule="exact"/>
              <w:ind w:left="305" w:right="297"/>
              <w:rPr>
                <w:b/>
              </w:rPr>
            </w:pPr>
            <w:r>
              <w:rPr>
                <w:b/>
              </w:rPr>
              <w:t>PARCELA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DO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BDI</w:t>
            </w:r>
          </w:p>
        </w:tc>
        <w:tc>
          <w:tcPr>
            <w:tcW w:w="1760" w:type="dxa"/>
            <w:tcBorders>
              <w:left w:val="single" w:sz="4" w:space="0" w:color="000000"/>
              <w:right w:val="single" w:sz="4" w:space="0" w:color="000000"/>
            </w:tcBorders>
          </w:tcPr>
          <w:p w14:paraId="7ACCBABF" w14:textId="77777777" w:rsidR="002C02A1" w:rsidRDefault="00FE6556">
            <w:pPr>
              <w:pStyle w:val="TableParagraph"/>
              <w:spacing w:line="215" w:lineRule="exact"/>
              <w:ind w:right="55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1ºQuartil</w:t>
            </w:r>
          </w:p>
        </w:tc>
        <w:tc>
          <w:tcPr>
            <w:tcW w:w="1120" w:type="dxa"/>
            <w:tcBorders>
              <w:left w:val="single" w:sz="4" w:space="0" w:color="000000"/>
              <w:right w:val="single" w:sz="4" w:space="0" w:color="000000"/>
            </w:tcBorders>
          </w:tcPr>
          <w:p w14:paraId="1B252CCC" w14:textId="77777777" w:rsidR="002C02A1" w:rsidRDefault="00FE6556">
            <w:pPr>
              <w:pStyle w:val="TableParagraph"/>
              <w:spacing w:line="215" w:lineRule="exact"/>
              <w:ind w:left="31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Médio</w:t>
            </w:r>
          </w:p>
        </w:tc>
        <w:tc>
          <w:tcPr>
            <w:tcW w:w="2020" w:type="dxa"/>
            <w:tcBorders>
              <w:left w:val="single" w:sz="4" w:space="0" w:color="000000"/>
              <w:right w:val="single" w:sz="4" w:space="0" w:color="000000"/>
            </w:tcBorders>
          </w:tcPr>
          <w:p w14:paraId="7C3447E0" w14:textId="77777777" w:rsidR="002C02A1" w:rsidRDefault="00FE6556">
            <w:pPr>
              <w:pStyle w:val="TableParagraph"/>
              <w:spacing w:line="215" w:lineRule="exact"/>
              <w:ind w:left="591" w:right="649"/>
              <w:rPr>
                <w:b/>
                <w:sz w:val="18"/>
              </w:rPr>
            </w:pPr>
            <w:r>
              <w:rPr>
                <w:b/>
                <w:sz w:val="18"/>
              </w:rPr>
              <w:t>3º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Quartil</w:t>
            </w:r>
          </w:p>
        </w:tc>
      </w:tr>
      <w:tr w:rsidR="002C02A1" w14:paraId="3EC8C5B3" w14:textId="77777777">
        <w:trPr>
          <w:trHeight w:val="465"/>
        </w:trPr>
        <w:tc>
          <w:tcPr>
            <w:tcW w:w="3060" w:type="dxa"/>
            <w:tcBorders>
              <w:left w:val="single" w:sz="4" w:space="0" w:color="000000"/>
              <w:right w:val="single" w:sz="4" w:space="0" w:color="000000"/>
            </w:tcBorders>
          </w:tcPr>
          <w:p w14:paraId="7B4C889C" w14:textId="77777777" w:rsidR="002C02A1" w:rsidRDefault="00FE6556">
            <w:pPr>
              <w:pStyle w:val="TableParagraph"/>
              <w:spacing w:line="266" w:lineRule="exact"/>
              <w:ind w:left="306" w:right="297"/>
            </w:pPr>
            <w:r>
              <w:t>ADMINISTRAÇÃO</w:t>
            </w:r>
            <w:r>
              <w:rPr>
                <w:spacing w:val="-6"/>
              </w:rPr>
              <w:t xml:space="preserve"> </w:t>
            </w:r>
            <w:r>
              <w:t>CENTRAL</w:t>
            </w:r>
          </w:p>
        </w:tc>
        <w:tc>
          <w:tcPr>
            <w:tcW w:w="1760" w:type="dxa"/>
            <w:tcBorders>
              <w:left w:val="single" w:sz="4" w:space="0" w:color="000000"/>
              <w:right w:val="single" w:sz="4" w:space="0" w:color="000000"/>
            </w:tcBorders>
          </w:tcPr>
          <w:p w14:paraId="4221C461" w14:textId="77777777" w:rsidR="002C02A1" w:rsidRDefault="00FE6556">
            <w:pPr>
              <w:pStyle w:val="TableParagraph"/>
              <w:spacing w:line="266" w:lineRule="exact"/>
              <w:ind w:right="592"/>
              <w:jc w:val="right"/>
            </w:pPr>
            <w:r>
              <w:t>1,50%</w:t>
            </w:r>
          </w:p>
        </w:tc>
        <w:tc>
          <w:tcPr>
            <w:tcW w:w="1120" w:type="dxa"/>
            <w:tcBorders>
              <w:left w:val="single" w:sz="4" w:space="0" w:color="000000"/>
              <w:right w:val="single" w:sz="4" w:space="0" w:color="000000"/>
            </w:tcBorders>
          </w:tcPr>
          <w:p w14:paraId="247792E2" w14:textId="77777777" w:rsidR="002C02A1" w:rsidRDefault="00FE6556">
            <w:pPr>
              <w:pStyle w:val="TableParagraph"/>
              <w:spacing w:line="266" w:lineRule="exact"/>
              <w:ind w:left="288"/>
              <w:jc w:val="left"/>
            </w:pPr>
            <w:r>
              <w:t>3,45%</w:t>
            </w:r>
          </w:p>
        </w:tc>
        <w:tc>
          <w:tcPr>
            <w:tcW w:w="2020" w:type="dxa"/>
            <w:tcBorders>
              <w:left w:val="single" w:sz="4" w:space="0" w:color="000000"/>
              <w:right w:val="single" w:sz="4" w:space="0" w:color="000000"/>
            </w:tcBorders>
          </w:tcPr>
          <w:p w14:paraId="1A4AB32F" w14:textId="77777777" w:rsidR="002C02A1" w:rsidRDefault="00FE6556">
            <w:pPr>
              <w:pStyle w:val="TableParagraph"/>
              <w:spacing w:line="266" w:lineRule="exact"/>
              <w:ind w:left="591" w:right="577"/>
            </w:pPr>
            <w:r>
              <w:t>4,49%</w:t>
            </w:r>
          </w:p>
        </w:tc>
      </w:tr>
      <w:tr w:rsidR="002C02A1" w14:paraId="11F0EA5B" w14:textId="77777777">
        <w:trPr>
          <w:trHeight w:val="463"/>
        </w:trPr>
        <w:tc>
          <w:tcPr>
            <w:tcW w:w="3060" w:type="dxa"/>
            <w:tcBorders>
              <w:left w:val="single" w:sz="4" w:space="0" w:color="000000"/>
              <w:right w:val="single" w:sz="4" w:space="0" w:color="000000"/>
            </w:tcBorders>
          </w:tcPr>
          <w:p w14:paraId="375543A3" w14:textId="77777777" w:rsidR="002C02A1" w:rsidRDefault="00FE6556">
            <w:pPr>
              <w:pStyle w:val="TableParagraph"/>
              <w:spacing w:line="266" w:lineRule="exact"/>
              <w:ind w:left="305" w:right="297"/>
            </w:pPr>
            <w:r>
              <w:t>SEGURO</w:t>
            </w:r>
            <w:r>
              <w:rPr>
                <w:spacing w:val="-2"/>
              </w:rPr>
              <w:t xml:space="preserve"> </w:t>
            </w:r>
            <w:r>
              <w:t>+</w:t>
            </w:r>
            <w:r>
              <w:rPr>
                <w:spacing w:val="-4"/>
              </w:rPr>
              <w:t xml:space="preserve"> </w:t>
            </w:r>
            <w:r>
              <w:t>GARANTIA</w:t>
            </w:r>
          </w:p>
        </w:tc>
        <w:tc>
          <w:tcPr>
            <w:tcW w:w="1760" w:type="dxa"/>
            <w:tcBorders>
              <w:left w:val="single" w:sz="4" w:space="0" w:color="000000"/>
              <w:right w:val="single" w:sz="4" w:space="0" w:color="000000"/>
            </w:tcBorders>
          </w:tcPr>
          <w:p w14:paraId="5D10955C" w14:textId="77777777" w:rsidR="002C02A1" w:rsidRDefault="00FE6556">
            <w:pPr>
              <w:pStyle w:val="TableParagraph"/>
              <w:spacing w:line="266" w:lineRule="exact"/>
              <w:ind w:right="592"/>
              <w:jc w:val="right"/>
            </w:pPr>
            <w:r>
              <w:t>0,30%</w:t>
            </w:r>
          </w:p>
        </w:tc>
        <w:tc>
          <w:tcPr>
            <w:tcW w:w="1120" w:type="dxa"/>
            <w:tcBorders>
              <w:left w:val="single" w:sz="4" w:space="0" w:color="000000"/>
              <w:right w:val="single" w:sz="4" w:space="0" w:color="000000"/>
            </w:tcBorders>
          </w:tcPr>
          <w:p w14:paraId="603EDFC2" w14:textId="77777777" w:rsidR="002C02A1" w:rsidRDefault="00FE6556">
            <w:pPr>
              <w:pStyle w:val="TableParagraph"/>
              <w:spacing w:line="266" w:lineRule="exact"/>
              <w:ind w:left="288"/>
              <w:jc w:val="left"/>
            </w:pPr>
            <w:r>
              <w:t>0,48%</w:t>
            </w:r>
          </w:p>
        </w:tc>
        <w:tc>
          <w:tcPr>
            <w:tcW w:w="2020" w:type="dxa"/>
            <w:tcBorders>
              <w:left w:val="single" w:sz="4" w:space="0" w:color="000000"/>
              <w:right w:val="single" w:sz="4" w:space="0" w:color="000000"/>
            </w:tcBorders>
          </w:tcPr>
          <w:p w14:paraId="671B008C" w14:textId="77777777" w:rsidR="002C02A1" w:rsidRDefault="00FE6556">
            <w:pPr>
              <w:pStyle w:val="TableParagraph"/>
              <w:spacing w:line="266" w:lineRule="exact"/>
              <w:ind w:left="591" w:right="577"/>
            </w:pPr>
            <w:r>
              <w:t>0,82%</w:t>
            </w:r>
          </w:p>
        </w:tc>
      </w:tr>
      <w:tr w:rsidR="002C02A1" w14:paraId="159FDAAF" w14:textId="77777777">
        <w:trPr>
          <w:trHeight w:val="465"/>
        </w:trPr>
        <w:tc>
          <w:tcPr>
            <w:tcW w:w="3060" w:type="dxa"/>
            <w:tcBorders>
              <w:left w:val="single" w:sz="4" w:space="0" w:color="000000"/>
              <w:right w:val="single" w:sz="4" w:space="0" w:color="000000"/>
            </w:tcBorders>
          </w:tcPr>
          <w:p w14:paraId="625B6352" w14:textId="77777777" w:rsidR="002C02A1" w:rsidRDefault="00FE6556">
            <w:pPr>
              <w:pStyle w:val="TableParagraph"/>
              <w:spacing w:line="266" w:lineRule="exact"/>
              <w:ind w:left="306" w:right="292"/>
            </w:pPr>
            <w:r>
              <w:t>RISCO</w:t>
            </w:r>
          </w:p>
        </w:tc>
        <w:tc>
          <w:tcPr>
            <w:tcW w:w="1760" w:type="dxa"/>
            <w:tcBorders>
              <w:left w:val="single" w:sz="4" w:space="0" w:color="000000"/>
              <w:right w:val="single" w:sz="4" w:space="0" w:color="000000"/>
            </w:tcBorders>
          </w:tcPr>
          <w:p w14:paraId="66FE3ED1" w14:textId="77777777" w:rsidR="002C02A1" w:rsidRDefault="00FE6556">
            <w:pPr>
              <w:pStyle w:val="TableParagraph"/>
              <w:spacing w:line="266" w:lineRule="exact"/>
              <w:ind w:right="592"/>
              <w:jc w:val="right"/>
            </w:pPr>
            <w:r>
              <w:t>0,56%</w:t>
            </w:r>
          </w:p>
        </w:tc>
        <w:tc>
          <w:tcPr>
            <w:tcW w:w="1120" w:type="dxa"/>
            <w:tcBorders>
              <w:left w:val="single" w:sz="4" w:space="0" w:color="000000"/>
              <w:right w:val="single" w:sz="4" w:space="0" w:color="000000"/>
            </w:tcBorders>
          </w:tcPr>
          <w:p w14:paraId="42BCC5B2" w14:textId="77777777" w:rsidR="002C02A1" w:rsidRDefault="00FE6556">
            <w:pPr>
              <w:pStyle w:val="TableParagraph"/>
              <w:spacing w:line="266" w:lineRule="exact"/>
              <w:ind w:left="288"/>
              <w:jc w:val="left"/>
            </w:pPr>
            <w:r>
              <w:t>0,85%</w:t>
            </w:r>
          </w:p>
        </w:tc>
        <w:tc>
          <w:tcPr>
            <w:tcW w:w="2020" w:type="dxa"/>
            <w:tcBorders>
              <w:left w:val="single" w:sz="4" w:space="0" w:color="000000"/>
              <w:right w:val="single" w:sz="4" w:space="0" w:color="000000"/>
            </w:tcBorders>
          </w:tcPr>
          <w:p w14:paraId="5EF91B79" w14:textId="77777777" w:rsidR="002C02A1" w:rsidRDefault="00FE6556">
            <w:pPr>
              <w:pStyle w:val="TableParagraph"/>
              <w:spacing w:line="266" w:lineRule="exact"/>
              <w:ind w:left="591" w:right="577"/>
            </w:pPr>
            <w:r>
              <w:t>0,89%</w:t>
            </w:r>
          </w:p>
        </w:tc>
      </w:tr>
      <w:tr w:rsidR="002C02A1" w14:paraId="528FEC07" w14:textId="77777777">
        <w:trPr>
          <w:trHeight w:val="462"/>
        </w:trPr>
        <w:tc>
          <w:tcPr>
            <w:tcW w:w="3060" w:type="dxa"/>
            <w:tcBorders>
              <w:left w:val="single" w:sz="4" w:space="0" w:color="000000"/>
              <w:right w:val="single" w:sz="4" w:space="0" w:color="000000"/>
            </w:tcBorders>
          </w:tcPr>
          <w:p w14:paraId="30952A5E" w14:textId="77777777" w:rsidR="002C02A1" w:rsidRDefault="00FE6556">
            <w:pPr>
              <w:pStyle w:val="TableParagraph"/>
              <w:spacing w:line="266" w:lineRule="exact"/>
              <w:ind w:left="305" w:right="297"/>
            </w:pPr>
            <w:r>
              <w:t>DESPESA</w:t>
            </w:r>
            <w:r>
              <w:rPr>
                <w:spacing w:val="-6"/>
              </w:rPr>
              <w:t xml:space="preserve"> </w:t>
            </w:r>
            <w:r>
              <w:t>FINACEIRA</w:t>
            </w:r>
          </w:p>
        </w:tc>
        <w:tc>
          <w:tcPr>
            <w:tcW w:w="1760" w:type="dxa"/>
            <w:tcBorders>
              <w:left w:val="single" w:sz="4" w:space="0" w:color="000000"/>
              <w:right w:val="single" w:sz="4" w:space="0" w:color="000000"/>
            </w:tcBorders>
          </w:tcPr>
          <w:p w14:paraId="658713DD" w14:textId="77777777" w:rsidR="002C02A1" w:rsidRDefault="00FE6556">
            <w:pPr>
              <w:pStyle w:val="TableParagraph"/>
              <w:spacing w:line="266" w:lineRule="exact"/>
              <w:ind w:right="592"/>
              <w:jc w:val="right"/>
            </w:pPr>
            <w:r>
              <w:t>0,85%</w:t>
            </w:r>
          </w:p>
        </w:tc>
        <w:tc>
          <w:tcPr>
            <w:tcW w:w="1120" w:type="dxa"/>
            <w:tcBorders>
              <w:left w:val="single" w:sz="4" w:space="0" w:color="000000"/>
              <w:right w:val="single" w:sz="4" w:space="0" w:color="000000"/>
            </w:tcBorders>
          </w:tcPr>
          <w:p w14:paraId="0A11FC93" w14:textId="77777777" w:rsidR="002C02A1" w:rsidRDefault="00FE6556">
            <w:pPr>
              <w:pStyle w:val="TableParagraph"/>
              <w:spacing w:line="266" w:lineRule="exact"/>
              <w:ind w:left="288"/>
              <w:jc w:val="left"/>
            </w:pPr>
            <w:r>
              <w:t>0,85%</w:t>
            </w:r>
          </w:p>
        </w:tc>
        <w:tc>
          <w:tcPr>
            <w:tcW w:w="2020" w:type="dxa"/>
            <w:tcBorders>
              <w:left w:val="single" w:sz="4" w:space="0" w:color="000000"/>
              <w:right w:val="single" w:sz="4" w:space="0" w:color="000000"/>
            </w:tcBorders>
          </w:tcPr>
          <w:p w14:paraId="6F134D78" w14:textId="77777777" w:rsidR="002C02A1" w:rsidRDefault="00FE6556">
            <w:pPr>
              <w:pStyle w:val="TableParagraph"/>
              <w:spacing w:line="266" w:lineRule="exact"/>
              <w:ind w:left="591" w:right="577"/>
            </w:pPr>
            <w:r>
              <w:t>1,11%</w:t>
            </w:r>
          </w:p>
        </w:tc>
      </w:tr>
      <w:tr w:rsidR="002C02A1" w14:paraId="06215455" w14:textId="77777777">
        <w:trPr>
          <w:trHeight w:val="465"/>
        </w:trPr>
        <w:tc>
          <w:tcPr>
            <w:tcW w:w="3060" w:type="dxa"/>
            <w:tcBorders>
              <w:left w:val="single" w:sz="4" w:space="0" w:color="000000"/>
              <w:right w:val="single" w:sz="4" w:space="0" w:color="000000"/>
            </w:tcBorders>
          </w:tcPr>
          <w:p w14:paraId="765EB70F" w14:textId="77777777" w:rsidR="002C02A1" w:rsidRDefault="00FE6556">
            <w:pPr>
              <w:pStyle w:val="TableParagraph"/>
              <w:spacing w:line="266" w:lineRule="exact"/>
              <w:ind w:left="306" w:right="296"/>
            </w:pPr>
            <w:r>
              <w:t>LUCRO</w:t>
            </w:r>
          </w:p>
        </w:tc>
        <w:tc>
          <w:tcPr>
            <w:tcW w:w="1760" w:type="dxa"/>
            <w:tcBorders>
              <w:left w:val="single" w:sz="4" w:space="0" w:color="000000"/>
              <w:right w:val="single" w:sz="4" w:space="0" w:color="000000"/>
            </w:tcBorders>
          </w:tcPr>
          <w:p w14:paraId="2AA1B795" w14:textId="77777777" w:rsidR="002C02A1" w:rsidRDefault="00FE6556">
            <w:pPr>
              <w:pStyle w:val="TableParagraph"/>
              <w:spacing w:line="266" w:lineRule="exact"/>
              <w:ind w:right="592"/>
              <w:jc w:val="right"/>
            </w:pPr>
            <w:r>
              <w:t>3,50%</w:t>
            </w:r>
          </w:p>
        </w:tc>
        <w:tc>
          <w:tcPr>
            <w:tcW w:w="1120" w:type="dxa"/>
            <w:tcBorders>
              <w:left w:val="single" w:sz="4" w:space="0" w:color="000000"/>
              <w:right w:val="single" w:sz="4" w:space="0" w:color="000000"/>
            </w:tcBorders>
          </w:tcPr>
          <w:p w14:paraId="190C8FCB" w14:textId="77777777" w:rsidR="002C02A1" w:rsidRDefault="00FE6556">
            <w:pPr>
              <w:pStyle w:val="TableParagraph"/>
              <w:spacing w:line="266" w:lineRule="exact"/>
              <w:ind w:left="288"/>
              <w:jc w:val="left"/>
            </w:pPr>
            <w:r>
              <w:t>5,11%</w:t>
            </w:r>
          </w:p>
        </w:tc>
        <w:tc>
          <w:tcPr>
            <w:tcW w:w="2020" w:type="dxa"/>
            <w:tcBorders>
              <w:left w:val="single" w:sz="4" w:space="0" w:color="000000"/>
              <w:right w:val="single" w:sz="4" w:space="0" w:color="000000"/>
            </w:tcBorders>
          </w:tcPr>
          <w:p w14:paraId="11F52F39" w14:textId="77777777" w:rsidR="002C02A1" w:rsidRDefault="00FE6556">
            <w:pPr>
              <w:pStyle w:val="TableParagraph"/>
              <w:spacing w:line="266" w:lineRule="exact"/>
              <w:ind w:left="591" w:right="577"/>
            </w:pPr>
            <w:r>
              <w:t>6,22%</w:t>
            </w:r>
          </w:p>
        </w:tc>
      </w:tr>
    </w:tbl>
    <w:p w14:paraId="47AD0450" w14:textId="77777777" w:rsidR="002C02A1" w:rsidRDefault="002C02A1">
      <w:pPr>
        <w:pStyle w:val="Corpodetexto"/>
        <w:rPr>
          <w:sz w:val="26"/>
        </w:rPr>
      </w:pPr>
    </w:p>
    <w:p w14:paraId="538B5D2F" w14:textId="77777777" w:rsidR="002C02A1" w:rsidRDefault="00FE6556">
      <w:pPr>
        <w:pStyle w:val="PargrafodaLista"/>
        <w:numPr>
          <w:ilvl w:val="1"/>
          <w:numId w:val="2"/>
        </w:numPr>
        <w:tabs>
          <w:tab w:val="left" w:pos="1020"/>
        </w:tabs>
        <w:spacing w:before="215"/>
        <w:rPr>
          <w:sz w:val="24"/>
        </w:rPr>
      </w:pPr>
      <w:r>
        <w:rPr>
          <w:color w:val="000009"/>
          <w:sz w:val="24"/>
        </w:rPr>
        <w:t>Cálculo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BDI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diferenciado</w:t>
      </w:r>
    </w:p>
    <w:p w14:paraId="2482B209" w14:textId="77777777" w:rsidR="002C02A1" w:rsidRDefault="002C02A1">
      <w:pPr>
        <w:pStyle w:val="Corpodetexto"/>
        <w:rPr>
          <w:sz w:val="21"/>
        </w:rPr>
      </w:pPr>
    </w:p>
    <w:p w14:paraId="44F4D491" w14:textId="0455813F" w:rsidR="002C02A1" w:rsidRDefault="007814C6">
      <w:pPr>
        <w:pStyle w:val="Corpodetexto"/>
        <w:spacing w:line="276" w:lineRule="auto"/>
        <w:ind w:left="600" w:right="609" w:firstLine="708"/>
        <w:jc w:val="both"/>
      </w:pPr>
      <w:r w:rsidRPr="00796CDA">
        <w:rPr>
          <w:noProof/>
          <w:lang w:val="pt-BR" w:eastAsia="pt-BR"/>
        </w:rPr>
        <mc:AlternateContent>
          <mc:Choice Requires="wps">
            <w:drawing>
              <wp:anchor distT="0" distB="0" distL="114300" distR="114300" simplePos="0" relativeHeight="487101440" behindDoc="1" locked="0" layoutInCell="1" allowOverlap="1" wp14:anchorId="28D6B3BC" wp14:editId="0EB4425C">
                <wp:simplePos x="0" y="0"/>
                <wp:positionH relativeFrom="page">
                  <wp:posOffset>5234940</wp:posOffset>
                </wp:positionH>
                <wp:positionV relativeFrom="paragraph">
                  <wp:posOffset>1261110</wp:posOffset>
                </wp:positionV>
                <wp:extent cx="21590" cy="194310"/>
                <wp:effectExtent l="0" t="0" r="0" b="0"/>
                <wp:wrapNone/>
                <wp:docPr id="11" name="Freeform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590" cy="194310"/>
                        </a:xfrm>
                        <a:custGeom>
                          <a:avLst/>
                          <a:gdLst>
                            <a:gd name="T0" fmla="+- 0 8278 8244"/>
                            <a:gd name="T1" fmla="*/ T0 w 34"/>
                            <a:gd name="T2" fmla="+- 0 1986 1986"/>
                            <a:gd name="T3" fmla="*/ 1986 h 306"/>
                            <a:gd name="T4" fmla="+- 0 8253 8244"/>
                            <a:gd name="T5" fmla="*/ T4 w 34"/>
                            <a:gd name="T6" fmla="+- 0 1986 1986"/>
                            <a:gd name="T7" fmla="*/ 1986 h 306"/>
                            <a:gd name="T8" fmla="+- 0 8244 8244"/>
                            <a:gd name="T9" fmla="*/ T8 w 34"/>
                            <a:gd name="T10" fmla="+- 0 1996 1986"/>
                            <a:gd name="T11" fmla="*/ 1996 h 306"/>
                            <a:gd name="T12" fmla="+- 0 8244 8244"/>
                            <a:gd name="T13" fmla="*/ T12 w 34"/>
                            <a:gd name="T14" fmla="+- 0 2276 1986"/>
                            <a:gd name="T15" fmla="*/ 2276 h 306"/>
                            <a:gd name="T16" fmla="+- 0 8260 8244"/>
                            <a:gd name="T17" fmla="*/ T16 w 34"/>
                            <a:gd name="T18" fmla="+- 0 2292 1986"/>
                            <a:gd name="T19" fmla="*/ 2292 h 306"/>
                            <a:gd name="T20" fmla="+- 0 8278 8244"/>
                            <a:gd name="T21" fmla="*/ T20 w 34"/>
                            <a:gd name="T22" fmla="+- 0 2276 1986"/>
                            <a:gd name="T23" fmla="*/ 2276 h 306"/>
                            <a:gd name="T24" fmla="+- 0 8278 8244"/>
                            <a:gd name="T25" fmla="*/ T24 w 34"/>
                            <a:gd name="T26" fmla="+- 0 1986 1986"/>
                            <a:gd name="T27" fmla="*/ 1986 h 30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</a:cxnLst>
                          <a:rect l="0" t="0" r="r" b="b"/>
                          <a:pathLst>
                            <a:path w="34" h="306">
                              <a:moveTo>
                                <a:pt x="34" y="0"/>
                              </a:moveTo>
                              <a:lnTo>
                                <a:pt x="9" y="0"/>
                              </a:lnTo>
                              <a:lnTo>
                                <a:pt x="0" y="10"/>
                              </a:lnTo>
                              <a:lnTo>
                                <a:pt x="0" y="290"/>
                              </a:lnTo>
                              <a:lnTo>
                                <a:pt x="16" y="306"/>
                              </a:lnTo>
                              <a:lnTo>
                                <a:pt x="34" y="290"/>
                              </a:lnTo>
                              <a:lnTo>
                                <a:pt x="3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2B5A8654" id="Freeform 6" o:spid="_x0000_s1026" style="position:absolute;margin-left:412.2pt;margin-top:99.3pt;width:1.7pt;height:15.3pt;z-index:-16215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4,3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" path="m34,l9,,,10,,290r16,16l34,290,34,xe" fillcolor="black" stroked="f">
                <v:path arrowok="t" o:connecttype="custom" o:connectlocs="21590,1261110;5715,1261110;0,1267460;0,1445260;10160,1455420;21590,1445260;21590,1261110" o:connectangles="0,0,0,0,0,0,0"/>
                <w10:wrap anchorx="page"/>
              </v:shape>
            </w:pict>
          </mc:Fallback>
        </mc:AlternateContent>
      </w:r>
      <w:r w:rsidR="00FE6556" w:rsidRPr="00796CDA">
        <w:rPr>
          <w:color w:val="000009"/>
        </w:rPr>
        <w:t>Para</w:t>
      </w:r>
      <w:r w:rsidR="00FE6556" w:rsidRPr="00796CDA">
        <w:rPr>
          <w:color w:val="000009"/>
          <w:spacing w:val="1"/>
        </w:rPr>
        <w:t xml:space="preserve"> </w:t>
      </w:r>
      <w:r w:rsidR="00FE6556" w:rsidRPr="00796CDA">
        <w:rPr>
          <w:color w:val="000009"/>
        </w:rPr>
        <w:t>o</w:t>
      </w:r>
      <w:r w:rsidR="00FE6556" w:rsidRPr="00796CDA">
        <w:rPr>
          <w:color w:val="000009"/>
          <w:spacing w:val="1"/>
        </w:rPr>
        <w:t xml:space="preserve"> </w:t>
      </w:r>
      <w:r w:rsidR="00FE6556" w:rsidRPr="00796CDA">
        <w:rPr>
          <w:color w:val="000009"/>
        </w:rPr>
        <w:t>BDI</w:t>
      </w:r>
      <w:r w:rsidR="00FE6556" w:rsidRPr="00796CDA">
        <w:rPr>
          <w:color w:val="000009"/>
          <w:spacing w:val="1"/>
        </w:rPr>
        <w:t xml:space="preserve"> </w:t>
      </w:r>
      <w:r w:rsidR="00FE6556" w:rsidRPr="00796CDA">
        <w:rPr>
          <w:color w:val="000009"/>
        </w:rPr>
        <w:t>diferenciado,</w:t>
      </w:r>
      <w:r w:rsidR="00FE6556" w:rsidRPr="00796CDA">
        <w:rPr>
          <w:color w:val="000009"/>
          <w:spacing w:val="1"/>
        </w:rPr>
        <w:t xml:space="preserve"> </w:t>
      </w:r>
      <w:r w:rsidR="00FE6556" w:rsidRPr="00796CDA">
        <w:rPr>
          <w:color w:val="000009"/>
        </w:rPr>
        <w:t>é</w:t>
      </w:r>
      <w:r w:rsidR="00FE6556" w:rsidRPr="00796CDA">
        <w:rPr>
          <w:color w:val="000009"/>
          <w:spacing w:val="1"/>
        </w:rPr>
        <w:t xml:space="preserve"> </w:t>
      </w:r>
      <w:r w:rsidR="00FE6556" w:rsidRPr="00796CDA">
        <w:rPr>
          <w:color w:val="000009"/>
        </w:rPr>
        <w:t>considerado</w:t>
      </w:r>
      <w:r w:rsidR="00FE6556" w:rsidRPr="00796CDA">
        <w:rPr>
          <w:color w:val="000009"/>
          <w:spacing w:val="1"/>
        </w:rPr>
        <w:t xml:space="preserve"> </w:t>
      </w:r>
      <w:r w:rsidR="00FE6556" w:rsidRPr="00796CDA">
        <w:rPr>
          <w:color w:val="000009"/>
        </w:rPr>
        <w:t>nulo</w:t>
      </w:r>
      <w:r w:rsidR="00FE6556" w:rsidRPr="00796CDA">
        <w:rPr>
          <w:color w:val="000009"/>
          <w:spacing w:val="1"/>
        </w:rPr>
        <w:t xml:space="preserve"> </w:t>
      </w:r>
      <w:r w:rsidR="00FE6556" w:rsidRPr="00796CDA">
        <w:rPr>
          <w:color w:val="000009"/>
        </w:rPr>
        <w:t>o</w:t>
      </w:r>
      <w:r w:rsidR="00FE6556" w:rsidRPr="00796CDA">
        <w:rPr>
          <w:color w:val="000009"/>
          <w:spacing w:val="1"/>
        </w:rPr>
        <w:t xml:space="preserve"> </w:t>
      </w:r>
      <w:r w:rsidR="00FE6556" w:rsidRPr="00EC01EE">
        <w:t>ISS</w:t>
      </w:r>
      <w:r w:rsidR="00FE6A1A" w:rsidRPr="00EC01EE">
        <w:t xml:space="preserve"> e CPRB, além de</w:t>
      </w:r>
      <w:r w:rsidR="00FE6556" w:rsidRPr="00EC01EE">
        <w:rPr>
          <w:spacing w:val="1"/>
        </w:rPr>
        <w:t xml:space="preserve"> </w:t>
      </w:r>
      <w:r w:rsidR="00FE6556" w:rsidRPr="00EC01EE">
        <w:t>uma</w:t>
      </w:r>
      <w:r w:rsidR="00FE6556" w:rsidRPr="00EC01EE">
        <w:rPr>
          <w:spacing w:val="1"/>
        </w:rPr>
        <w:t xml:space="preserve"> </w:t>
      </w:r>
      <w:r w:rsidR="00FE6556" w:rsidRPr="00796CDA">
        <w:rPr>
          <w:color w:val="000009"/>
        </w:rPr>
        <w:t>parcela</w:t>
      </w:r>
      <w:r w:rsidR="00FE6556" w:rsidRPr="00796CDA">
        <w:rPr>
          <w:color w:val="000009"/>
          <w:spacing w:val="1"/>
        </w:rPr>
        <w:t xml:space="preserve"> </w:t>
      </w:r>
      <w:r w:rsidR="00FE6556" w:rsidRPr="00796CDA">
        <w:rPr>
          <w:color w:val="000009"/>
        </w:rPr>
        <w:t>reduzida</w:t>
      </w:r>
      <w:r w:rsidR="00FE6556" w:rsidRPr="00796CDA">
        <w:rPr>
          <w:color w:val="000009"/>
          <w:spacing w:val="1"/>
        </w:rPr>
        <w:t xml:space="preserve"> </w:t>
      </w:r>
      <w:r w:rsidR="00FE6556" w:rsidRPr="00796CDA">
        <w:rPr>
          <w:color w:val="000009"/>
        </w:rPr>
        <w:t>para</w:t>
      </w:r>
      <w:r w:rsidR="00FE6556" w:rsidRPr="00796CDA">
        <w:rPr>
          <w:color w:val="000009"/>
          <w:spacing w:val="1"/>
        </w:rPr>
        <w:t xml:space="preserve"> </w:t>
      </w:r>
      <w:r w:rsidR="00FE6556" w:rsidRPr="00796CDA">
        <w:rPr>
          <w:color w:val="000009"/>
        </w:rPr>
        <w:t>administração central e lucro para remunerar os custos inerentes às aquisições e armazenamento</w:t>
      </w:r>
      <w:r w:rsidR="00FE6556" w:rsidRPr="00796CDA">
        <w:rPr>
          <w:color w:val="000009"/>
          <w:spacing w:val="1"/>
        </w:rPr>
        <w:t xml:space="preserve"> </w:t>
      </w:r>
      <w:r w:rsidR="00FE6556" w:rsidRPr="00796CDA">
        <w:rPr>
          <w:color w:val="000009"/>
        </w:rPr>
        <w:t>por parte da empresa contratada, por isso a magnitude da taxa de incremento no preço (BDI) é</w:t>
      </w:r>
      <w:r w:rsidR="00FE6556" w:rsidRPr="00796CDA">
        <w:rPr>
          <w:color w:val="000009"/>
          <w:spacing w:val="1"/>
        </w:rPr>
        <w:t xml:space="preserve"> </w:t>
      </w:r>
      <w:r w:rsidR="00FE6556" w:rsidRPr="00796CDA">
        <w:rPr>
          <w:color w:val="000009"/>
        </w:rPr>
        <w:t>menor do que</w:t>
      </w:r>
      <w:r w:rsidR="00FE6556" w:rsidRPr="00796CDA">
        <w:rPr>
          <w:color w:val="000009"/>
          <w:spacing w:val="1"/>
        </w:rPr>
        <w:t xml:space="preserve"> </w:t>
      </w:r>
      <w:r w:rsidR="00FE6556" w:rsidRPr="00796CDA">
        <w:rPr>
          <w:color w:val="000009"/>
        </w:rPr>
        <w:t>a</w:t>
      </w:r>
      <w:r w:rsidR="00FE6556" w:rsidRPr="00796CDA">
        <w:rPr>
          <w:color w:val="000009"/>
          <w:spacing w:val="-2"/>
        </w:rPr>
        <w:t xml:space="preserve"> </w:t>
      </w:r>
      <w:r w:rsidR="00FE6556" w:rsidRPr="00796CDA">
        <w:rPr>
          <w:color w:val="000009"/>
        </w:rPr>
        <w:t>que</w:t>
      </w:r>
      <w:r w:rsidR="00FE6556" w:rsidRPr="00796CDA">
        <w:rPr>
          <w:color w:val="000009"/>
          <w:spacing w:val="-1"/>
        </w:rPr>
        <w:t xml:space="preserve"> </w:t>
      </w:r>
      <w:r w:rsidR="00FE6556" w:rsidRPr="00796CDA">
        <w:rPr>
          <w:color w:val="000009"/>
        </w:rPr>
        <w:t>foi</w:t>
      </w:r>
      <w:r w:rsidR="00FE6556" w:rsidRPr="00796CDA">
        <w:rPr>
          <w:color w:val="000009"/>
          <w:spacing w:val="-1"/>
        </w:rPr>
        <w:t xml:space="preserve"> </w:t>
      </w:r>
      <w:r w:rsidR="00FE6556" w:rsidRPr="00796CDA">
        <w:rPr>
          <w:color w:val="000009"/>
        </w:rPr>
        <w:t>adotada</w:t>
      </w:r>
      <w:r w:rsidR="00FE6556" w:rsidRPr="00796CDA">
        <w:rPr>
          <w:color w:val="000009"/>
          <w:spacing w:val="2"/>
        </w:rPr>
        <w:t xml:space="preserve"> </w:t>
      </w:r>
      <w:r w:rsidR="00FE6556" w:rsidRPr="00796CDA">
        <w:rPr>
          <w:color w:val="000009"/>
        </w:rPr>
        <w:t>para</w:t>
      </w:r>
      <w:r w:rsidR="00FE6556" w:rsidRPr="00796CDA">
        <w:rPr>
          <w:color w:val="000009"/>
          <w:spacing w:val="-1"/>
        </w:rPr>
        <w:t xml:space="preserve"> </w:t>
      </w:r>
      <w:r w:rsidR="00FE6556" w:rsidRPr="00796CDA">
        <w:rPr>
          <w:color w:val="000009"/>
        </w:rPr>
        <w:t>o restante do orçamento</w:t>
      </w:r>
      <w:r w:rsidR="00FE6556" w:rsidRPr="00796CDA">
        <w:rPr>
          <w:color w:val="000009"/>
          <w:spacing w:val="3"/>
        </w:rPr>
        <w:t xml:space="preserve"> </w:t>
      </w:r>
      <w:r w:rsidR="00FE6556" w:rsidRPr="00796CDA">
        <w:rPr>
          <w:color w:val="000009"/>
        </w:rPr>
        <w:t>da</w:t>
      </w:r>
      <w:r w:rsidR="00FE6556" w:rsidRPr="00796CDA">
        <w:rPr>
          <w:color w:val="000009"/>
          <w:spacing w:val="-2"/>
        </w:rPr>
        <w:t xml:space="preserve"> </w:t>
      </w:r>
      <w:r w:rsidR="00FE6556" w:rsidRPr="00796CDA">
        <w:rPr>
          <w:color w:val="000009"/>
        </w:rPr>
        <w:t>obra.</w:t>
      </w:r>
      <w:r w:rsidR="00CD7BF2" w:rsidRPr="00796CDA">
        <w:rPr>
          <w:color w:val="000009"/>
        </w:rPr>
        <w:t xml:space="preserve"> Ressalte-se que foi ultilizado o percentual de </w:t>
      </w:r>
      <w:r w:rsidR="001A6E70" w:rsidRPr="00244982">
        <w:rPr>
          <w:b/>
          <w:color w:val="000009"/>
        </w:rPr>
        <w:t>16,80</w:t>
      </w:r>
      <w:r w:rsidR="00CD7BF2" w:rsidRPr="00244982">
        <w:rPr>
          <w:b/>
          <w:color w:val="000009"/>
        </w:rPr>
        <w:t>%</w:t>
      </w:r>
      <w:r w:rsidR="00CD7BF2" w:rsidRPr="00796CDA">
        <w:rPr>
          <w:color w:val="000009"/>
        </w:rPr>
        <w:t>, conforme justi</w:t>
      </w:r>
      <w:r w:rsidR="001A6E70">
        <w:rPr>
          <w:color w:val="000009"/>
        </w:rPr>
        <w:t>ficativas apresentadas no</w:t>
      </w:r>
      <w:r w:rsidR="00244982">
        <w:rPr>
          <w:color w:val="000009"/>
        </w:rPr>
        <w:t>s</w:t>
      </w:r>
      <w:r w:rsidR="001A6E70">
        <w:rPr>
          <w:color w:val="000009"/>
        </w:rPr>
        <w:t xml:space="preserve"> subitens anteriores e seguindo a mesma linha </w:t>
      </w:r>
      <w:r w:rsidR="00244982">
        <w:rPr>
          <w:color w:val="000009"/>
        </w:rPr>
        <w:t>de</w:t>
      </w:r>
      <w:r w:rsidR="00CD7BF2" w:rsidRPr="00796CDA">
        <w:rPr>
          <w:color w:val="000009"/>
        </w:rPr>
        <w:t xml:space="preserve"> </w:t>
      </w:r>
      <w:r w:rsidR="00244982">
        <w:rPr>
          <w:color w:val="000009"/>
        </w:rPr>
        <w:t xml:space="preserve">entendimento dos </w:t>
      </w:r>
      <w:r w:rsidR="00CD7BF2" w:rsidRPr="00796CDA">
        <w:rPr>
          <w:color w:val="000009"/>
        </w:rPr>
        <w:t>documento</w:t>
      </w:r>
      <w:r w:rsidR="00244982">
        <w:rPr>
          <w:color w:val="000009"/>
        </w:rPr>
        <w:t>s</w:t>
      </w:r>
      <w:r w:rsidR="00CD7BF2" w:rsidRPr="00796CDA">
        <w:rPr>
          <w:color w:val="000009"/>
        </w:rPr>
        <w:t xml:space="preserve"> de justificativa.</w:t>
      </w:r>
      <w:r w:rsidR="00CD7BF2">
        <w:rPr>
          <w:color w:val="000009"/>
        </w:rPr>
        <w:t xml:space="preserve"> </w:t>
      </w:r>
    </w:p>
    <w:p w14:paraId="7F8B9B95" w14:textId="77777777" w:rsidR="002C02A1" w:rsidRDefault="002C02A1">
      <w:pPr>
        <w:pStyle w:val="Corpodetexto"/>
        <w:rPr>
          <w:sz w:val="20"/>
        </w:rPr>
      </w:pPr>
    </w:p>
    <w:p w14:paraId="29DCAC53" w14:textId="55DC9263" w:rsidR="002C02A1" w:rsidRDefault="002C02A1">
      <w:pPr>
        <w:pStyle w:val="Corpodetexto"/>
        <w:rPr>
          <w:sz w:val="20"/>
        </w:rPr>
      </w:pPr>
    </w:p>
    <w:p w14:paraId="09E8D262" w14:textId="43DBBB17" w:rsidR="00AC27D4" w:rsidRDefault="00AC27D4">
      <w:pPr>
        <w:pStyle w:val="Corpodetexto"/>
        <w:rPr>
          <w:sz w:val="20"/>
        </w:rPr>
      </w:pPr>
    </w:p>
    <w:tbl>
      <w:tblPr>
        <w:tblStyle w:val="Tabelacomgrade"/>
        <w:tblpPr w:leftFromText="141" w:rightFromText="141" w:vertAnchor="text" w:horzAnchor="page" w:tblpXSpec="center" w:tblpY="19"/>
        <w:tblW w:w="0" w:type="auto"/>
        <w:jc w:val="center"/>
        <w:tblLook w:val="04A0" w:firstRow="1" w:lastRow="0" w:firstColumn="1" w:lastColumn="0" w:noHBand="0" w:noVBand="1"/>
      </w:tblPr>
      <w:tblGrid>
        <w:gridCol w:w="602"/>
        <w:gridCol w:w="2767"/>
        <w:gridCol w:w="1343"/>
        <w:gridCol w:w="1276"/>
        <w:gridCol w:w="1418"/>
        <w:gridCol w:w="1421"/>
        <w:gridCol w:w="890"/>
      </w:tblGrid>
      <w:tr w:rsidR="00AC27D4" w14:paraId="0F7EC728" w14:textId="77777777" w:rsidTr="00812852">
        <w:trPr>
          <w:trHeight w:val="236"/>
          <w:jc w:val="center"/>
        </w:trPr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1C4719B" w14:textId="77777777" w:rsidR="00AC27D4" w:rsidRDefault="00AC27D4" w:rsidP="002833F3">
            <w:pPr>
              <w:spacing w:before="1"/>
              <w:rPr>
                <w:rFonts w:ascii="Arial"/>
                <w:b/>
                <w:sz w:val="16"/>
              </w:rPr>
            </w:pP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846F970" w14:textId="77777777" w:rsidR="00AC27D4" w:rsidRDefault="00AC27D4" w:rsidP="002833F3">
            <w:pPr>
              <w:spacing w:before="1"/>
              <w:rPr>
                <w:rFonts w:ascii="Arial"/>
                <w:b/>
                <w:sz w:val="16"/>
              </w:rPr>
            </w:pPr>
          </w:p>
        </w:tc>
        <w:tc>
          <w:tcPr>
            <w:tcW w:w="4037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25DC0505" w14:textId="77777777" w:rsidR="00AC27D4" w:rsidRPr="00F609F6" w:rsidRDefault="00AC27D4" w:rsidP="002833F3">
            <w:pPr>
              <w:spacing w:before="1"/>
              <w:jc w:val="center"/>
              <w:rPr>
                <w:rFonts w:ascii="Arial"/>
                <w:b/>
              </w:rPr>
            </w:pPr>
            <w:r w:rsidRPr="00F609F6">
              <w:rPr>
                <w:rFonts w:ascii="Arial"/>
                <w:b/>
              </w:rPr>
              <w:t>Intervalo de Admissibilidade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04B967AA" w14:textId="77777777" w:rsidR="00AC27D4" w:rsidRDefault="00AC27D4" w:rsidP="002833F3">
            <w:pPr>
              <w:spacing w:before="1"/>
              <w:rPr>
                <w:rFonts w:ascii="Arial"/>
                <w:b/>
                <w:sz w:val="16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7CA85E0" w14:textId="77777777" w:rsidR="00AC27D4" w:rsidRDefault="00AC27D4" w:rsidP="002833F3">
            <w:pPr>
              <w:spacing w:before="1"/>
              <w:rPr>
                <w:rFonts w:ascii="Arial"/>
                <w:b/>
                <w:sz w:val="16"/>
              </w:rPr>
            </w:pPr>
          </w:p>
        </w:tc>
      </w:tr>
      <w:tr w:rsidR="00AC27D4" w14:paraId="531583F3" w14:textId="77777777" w:rsidTr="00812852">
        <w:trPr>
          <w:trHeight w:val="236"/>
          <w:jc w:val="center"/>
        </w:trPr>
        <w:tc>
          <w:tcPr>
            <w:tcW w:w="3369" w:type="dxa"/>
            <w:gridSpan w:val="2"/>
            <w:tcBorders>
              <w:top w:val="single" w:sz="4" w:space="0" w:color="auto"/>
            </w:tcBorders>
            <w:shd w:val="clear" w:color="auto" w:fill="A6A6A6" w:themeFill="background1" w:themeFillShade="A6"/>
          </w:tcPr>
          <w:p w14:paraId="0DAB08C6" w14:textId="77777777" w:rsidR="00AC27D4" w:rsidRPr="00380E53" w:rsidRDefault="00AC27D4" w:rsidP="002833F3">
            <w:pPr>
              <w:spacing w:before="1"/>
              <w:jc w:val="center"/>
              <w:rPr>
                <w:rFonts w:ascii="Arial"/>
                <w:b/>
                <w:sz w:val="19"/>
                <w:szCs w:val="19"/>
              </w:rPr>
            </w:pPr>
            <w:r w:rsidRPr="00380E53">
              <w:rPr>
                <w:rFonts w:ascii="Arial"/>
                <w:b/>
                <w:sz w:val="19"/>
                <w:szCs w:val="19"/>
              </w:rPr>
              <w:t>Item componente do BDI</w:t>
            </w:r>
          </w:p>
        </w:tc>
        <w:tc>
          <w:tcPr>
            <w:tcW w:w="1343" w:type="dxa"/>
            <w:shd w:val="clear" w:color="auto" w:fill="A6A6A6" w:themeFill="background1" w:themeFillShade="A6"/>
          </w:tcPr>
          <w:p w14:paraId="757C5317" w14:textId="77777777" w:rsidR="00AC27D4" w:rsidRPr="00380E53" w:rsidRDefault="00AC27D4" w:rsidP="002833F3">
            <w:pPr>
              <w:spacing w:before="1"/>
              <w:rPr>
                <w:rFonts w:ascii="Arial"/>
                <w:b/>
                <w:sz w:val="19"/>
                <w:szCs w:val="19"/>
              </w:rPr>
            </w:pPr>
            <w:r w:rsidRPr="00380E53">
              <w:rPr>
                <w:rFonts w:ascii="Arial"/>
                <w:b/>
                <w:sz w:val="19"/>
                <w:szCs w:val="19"/>
              </w:rPr>
              <w:t>M</w:t>
            </w:r>
            <w:r w:rsidRPr="00380E53">
              <w:rPr>
                <w:rFonts w:ascii="Arial"/>
                <w:b/>
                <w:sz w:val="19"/>
                <w:szCs w:val="19"/>
              </w:rPr>
              <w:t>í</w:t>
            </w:r>
            <w:r w:rsidRPr="00380E53">
              <w:rPr>
                <w:rFonts w:ascii="Arial"/>
                <w:b/>
                <w:sz w:val="19"/>
                <w:szCs w:val="19"/>
              </w:rPr>
              <w:t>nimo (%)</w:t>
            </w:r>
          </w:p>
        </w:tc>
        <w:tc>
          <w:tcPr>
            <w:tcW w:w="1276" w:type="dxa"/>
            <w:shd w:val="clear" w:color="auto" w:fill="A6A6A6" w:themeFill="background1" w:themeFillShade="A6"/>
          </w:tcPr>
          <w:p w14:paraId="3D8C9E47" w14:textId="77777777" w:rsidR="00AC27D4" w:rsidRPr="00380E53" w:rsidRDefault="00AC27D4" w:rsidP="002833F3">
            <w:pPr>
              <w:spacing w:before="1"/>
              <w:rPr>
                <w:rFonts w:ascii="Arial"/>
                <w:b/>
                <w:sz w:val="19"/>
                <w:szCs w:val="19"/>
              </w:rPr>
            </w:pPr>
            <w:r w:rsidRPr="00380E53">
              <w:rPr>
                <w:rFonts w:ascii="Arial"/>
                <w:b/>
                <w:sz w:val="19"/>
                <w:szCs w:val="19"/>
              </w:rPr>
              <w:t>M</w:t>
            </w:r>
            <w:r w:rsidRPr="00380E53">
              <w:rPr>
                <w:rFonts w:ascii="Arial"/>
                <w:b/>
                <w:sz w:val="19"/>
                <w:szCs w:val="19"/>
              </w:rPr>
              <w:t>é</w:t>
            </w:r>
            <w:r w:rsidRPr="00380E53">
              <w:rPr>
                <w:rFonts w:ascii="Arial"/>
                <w:b/>
                <w:sz w:val="19"/>
                <w:szCs w:val="19"/>
              </w:rPr>
              <w:t>dio (%)</w:t>
            </w:r>
          </w:p>
        </w:tc>
        <w:tc>
          <w:tcPr>
            <w:tcW w:w="1418" w:type="dxa"/>
            <w:shd w:val="clear" w:color="auto" w:fill="A6A6A6" w:themeFill="background1" w:themeFillShade="A6"/>
          </w:tcPr>
          <w:p w14:paraId="56A0EC9F" w14:textId="77777777" w:rsidR="00AC27D4" w:rsidRPr="00380E53" w:rsidRDefault="00AC27D4" w:rsidP="002833F3">
            <w:pPr>
              <w:spacing w:before="1"/>
              <w:rPr>
                <w:rFonts w:ascii="Arial"/>
                <w:b/>
                <w:sz w:val="19"/>
                <w:szCs w:val="19"/>
              </w:rPr>
            </w:pPr>
            <w:r w:rsidRPr="00380E53">
              <w:rPr>
                <w:rFonts w:ascii="Arial"/>
                <w:b/>
                <w:sz w:val="19"/>
                <w:szCs w:val="19"/>
              </w:rPr>
              <w:t>M</w:t>
            </w:r>
            <w:r w:rsidRPr="00380E53">
              <w:rPr>
                <w:rFonts w:ascii="Arial"/>
                <w:b/>
                <w:sz w:val="19"/>
                <w:szCs w:val="19"/>
              </w:rPr>
              <w:t>á</w:t>
            </w:r>
            <w:r w:rsidRPr="00380E53">
              <w:rPr>
                <w:rFonts w:ascii="Arial"/>
                <w:b/>
                <w:sz w:val="19"/>
                <w:szCs w:val="19"/>
              </w:rPr>
              <w:t>ximo (%)</w:t>
            </w:r>
          </w:p>
        </w:tc>
        <w:tc>
          <w:tcPr>
            <w:tcW w:w="2311" w:type="dxa"/>
            <w:gridSpan w:val="2"/>
            <w:tcBorders>
              <w:top w:val="single" w:sz="4" w:space="0" w:color="auto"/>
            </w:tcBorders>
            <w:shd w:val="clear" w:color="auto" w:fill="A6A6A6" w:themeFill="background1" w:themeFillShade="A6"/>
          </w:tcPr>
          <w:p w14:paraId="76A28000" w14:textId="77777777" w:rsidR="00AC27D4" w:rsidRPr="00380E53" w:rsidRDefault="00AC27D4" w:rsidP="002833F3">
            <w:pPr>
              <w:spacing w:before="1"/>
              <w:rPr>
                <w:rFonts w:ascii="Arial"/>
                <w:b/>
                <w:sz w:val="19"/>
                <w:szCs w:val="19"/>
              </w:rPr>
            </w:pPr>
            <w:r w:rsidRPr="00380E53">
              <w:rPr>
                <w:rFonts w:ascii="Arial"/>
                <w:b/>
                <w:sz w:val="19"/>
                <w:szCs w:val="19"/>
              </w:rPr>
              <w:t>Valores Propostos (%)</w:t>
            </w:r>
          </w:p>
        </w:tc>
      </w:tr>
      <w:tr w:rsidR="00AC27D4" w14:paraId="3BF517C3" w14:textId="77777777" w:rsidTr="002833F3">
        <w:trPr>
          <w:trHeight w:val="236"/>
          <w:jc w:val="center"/>
        </w:trPr>
        <w:tc>
          <w:tcPr>
            <w:tcW w:w="602" w:type="dxa"/>
          </w:tcPr>
          <w:p w14:paraId="7B73D62B" w14:textId="77777777" w:rsidR="00AC27D4" w:rsidRPr="00380E53" w:rsidRDefault="00AC27D4" w:rsidP="002833F3">
            <w:pPr>
              <w:spacing w:before="1"/>
              <w:jc w:val="center"/>
              <w:rPr>
                <w:rFonts w:ascii="Arial"/>
                <w:b/>
                <w:sz w:val="19"/>
                <w:szCs w:val="19"/>
              </w:rPr>
            </w:pPr>
            <w:r w:rsidRPr="00380E53">
              <w:rPr>
                <w:rFonts w:ascii="Arial"/>
                <w:b/>
                <w:sz w:val="19"/>
                <w:szCs w:val="19"/>
              </w:rPr>
              <w:t>AC</w:t>
            </w:r>
          </w:p>
        </w:tc>
        <w:tc>
          <w:tcPr>
            <w:tcW w:w="2767" w:type="dxa"/>
          </w:tcPr>
          <w:p w14:paraId="25EC281C" w14:textId="77777777" w:rsidR="00AC27D4" w:rsidRPr="00380E53" w:rsidRDefault="00AC27D4" w:rsidP="002833F3">
            <w:pPr>
              <w:spacing w:before="1"/>
              <w:rPr>
                <w:rFonts w:ascii="Arial"/>
                <w:b/>
                <w:sz w:val="19"/>
                <w:szCs w:val="19"/>
              </w:rPr>
            </w:pPr>
            <w:r w:rsidRPr="00380E53">
              <w:rPr>
                <w:rFonts w:ascii="Arial"/>
                <w:b/>
                <w:sz w:val="19"/>
                <w:szCs w:val="19"/>
              </w:rPr>
              <w:t>Adm. Central</w:t>
            </w:r>
          </w:p>
        </w:tc>
        <w:tc>
          <w:tcPr>
            <w:tcW w:w="1343" w:type="dxa"/>
          </w:tcPr>
          <w:p w14:paraId="6FCB70A4" w14:textId="77777777" w:rsidR="00AC27D4" w:rsidRPr="00123A92" w:rsidRDefault="00AC27D4" w:rsidP="002833F3">
            <w:pPr>
              <w:spacing w:before="1"/>
              <w:jc w:val="center"/>
              <w:rPr>
                <w:rFonts w:ascii="Arial"/>
                <w:bCs/>
              </w:rPr>
            </w:pPr>
            <w:r>
              <w:rPr>
                <w:rFonts w:ascii="Arial"/>
                <w:bCs/>
              </w:rPr>
              <w:t>1,50</w:t>
            </w:r>
          </w:p>
        </w:tc>
        <w:tc>
          <w:tcPr>
            <w:tcW w:w="1276" w:type="dxa"/>
          </w:tcPr>
          <w:p w14:paraId="6AAD45CD" w14:textId="77777777" w:rsidR="00AC27D4" w:rsidRPr="00123A92" w:rsidRDefault="00AC27D4" w:rsidP="002833F3">
            <w:pPr>
              <w:spacing w:before="1"/>
              <w:jc w:val="center"/>
              <w:rPr>
                <w:rFonts w:ascii="Arial"/>
                <w:bCs/>
              </w:rPr>
            </w:pPr>
            <w:r>
              <w:rPr>
                <w:rFonts w:ascii="Arial"/>
                <w:bCs/>
              </w:rPr>
              <w:t>3,45</w:t>
            </w:r>
          </w:p>
        </w:tc>
        <w:tc>
          <w:tcPr>
            <w:tcW w:w="1418" w:type="dxa"/>
          </w:tcPr>
          <w:p w14:paraId="145BBDFD" w14:textId="77777777" w:rsidR="00AC27D4" w:rsidRPr="00123A92" w:rsidRDefault="00AC27D4" w:rsidP="002833F3">
            <w:pPr>
              <w:spacing w:before="1"/>
              <w:jc w:val="center"/>
              <w:rPr>
                <w:rFonts w:ascii="Arial"/>
                <w:bCs/>
              </w:rPr>
            </w:pPr>
            <w:r>
              <w:rPr>
                <w:rFonts w:ascii="Arial"/>
                <w:bCs/>
              </w:rPr>
              <w:t>4,49</w:t>
            </w:r>
          </w:p>
        </w:tc>
        <w:tc>
          <w:tcPr>
            <w:tcW w:w="2311" w:type="dxa"/>
            <w:gridSpan w:val="2"/>
          </w:tcPr>
          <w:p w14:paraId="1E9457B2" w14:textId="44E11AB9" w:rsidR="00AC27D4" w:rsidRDefault="001A6E70" w:rsidP="002833F3">
            <w:pPr>
              <w:spacing w:before="1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Cs/>
              </w:rPr>
              <w:t>4,49</w:t>
            </w:r>
          </w:p>
        </w:tc>
      </w:tr>
      <w:tr w:rsidR="00AC27D4" w14:paraId="37A4B833" w14:textId="77777777" w:rsidTr="002833F3">
        <w:trPr>
          <w:trHeight w:val="236"/>
          <w:jc w:val="center"/>
        </w:trPr>
        <w:tc>
          <w:tcPr>
            <w:tcW w:w="602" w:type="dxa"/>
          </w:tcPr>
          <w:p w14:paraId="449D7459" w14:textId="77777777" w:rsidR="00AC27D4" w:rsidRPr="00380E53" w:rsidRDefault="00AC27D4" w:rsidP="002833F3">
            <w:pPr>
              <w:spacing w:before="1"/>
              <w:jc w:val="center"/>
              <w:rPr>
                <w:rFonts w:ascii="Arial"/>
                <w:b/>
                <w:sz w:val="19"/>
                <w:szCs w:val="19"/>
              </w:rPr>
            </w:pPr>
            <w:r w:rsidRPr="00380E53">
              <w:rPr>
                <w:rFonts w:ascii="Arial"/>
                <w:b/>
                <w:sz w:val="19"/>
                <w:szCs w:val="19"/>
              </w:rPr>
              <w:t>R</w:t>
            </w:r>
          </w:p>
        </w:tc>
        <w:tc>
          <w:tcPr>
            <w:tcW w:w="2767" w:type="dxa"/>
          </w:tcPr>
          <w:p w14:paraId="6785525F" w14:textId="77777777" w:rsidR="00AC27D4" w:rsidRPr="00380E53" w:rsidRDefault="00AC27D4" w:rsidP="002833F3">
            <w:pPr>
              <w:spacing w:before="1"/>
              <w:rPr>
                <w:rFonts w:ascii="Arial"/>
                <w:b/>
                <w:sz w:val="19"/>
                <w:szCs w:val="19"/>
              </w:rPr>
            </w:pPr>
            <w:r w:rsidRPr="00380E53">
              <w:rPr>
                <w:rFonts w:ascii="Arial"/>
                <w:b/>
                <w:sz w:val="19"/>
                <w:szCs w:val="19"/>
              </w:rPr>
              <w:t>Riscos</w:t>
            </w:r>
          </w:p>
        </w:tc>
        <w:tc>
          <w:tcPr>
            <w:tcW w:w="1343" w:type="dxa"/>
          </w:tcPr>
          <w:p w14:paraId="00B5F0C4" w14:textId="77777777" w:rsidR="00AC27D4" w:rsidRPr="00123A92" w:rsidRDefault="00AC27D4" w:rsidP="002833F3">
            <w:pPr>
              <w:spacing w:before="1"/>
              <w:jc w:val="center"/>
              <w:rPr>
                <w:rFonts w:ascii="Arial"/>
                <w:bCs/>
              </w:rPr>
            </w:pPr>
            <w:r>
              <w:rPr>
                <w:rFonts w:ascii="Arial"/>
                <w:bCs/>
              </w:rPr>
              <w:t>0,56</w:t>
            </w:r>
          </w:p>
        </w:tc>
        <w:tc>
          <w:tcPr>
            <w:tcW w:w="1276" w:type="dxa"/>
          </w:tcPr>
          <w:p w14:paraId="5EE2320B" w14:textId="77777777" w:rsidR="00AC27D4" w:rsidRPr="00123A92" w:rsidRDefault="00AC27D4" w:rsidP="002833F3">
            <w:pPr>
              <w:spacing w:before="1"/>
              <w:jc w:val="center"/>
              <w:rPr>
                <w:rFonts w:ascii="Arial"/>
                <w:bCs/>
              </w:rPr>
            </w:pPr>
            <w:r>
              <w:rPr>
                <w:rFonts w:ascii="Arial"/>
                <w:bCs/>
              </w:rPr>
              <w:t>0,85</w:t>
            </w:r>
          </w:p>
        </w:tc>
        <w:tc>
          <w:tcPr>
            <w:tcW w:w="1418" w:type="dxa"/>
          </w:tcPr>
          <w:p w14:paraId="26A6BB99" w14:textId="77777777" w:rsidR="00AC27D4" w:rsidRPr="00123A92" w:rsidRDefault="00AC27D4" w:rsidP="002833F3">
            <w:pPr>
              <w:spacing w:before="1"/>
              <w:jc w:val="center"/>
              <w:rPr>
                <w:rFonts w:ascii="Arial"/>
                <w:bCs/>
              </w:rPr>
            </w:pPr>
            <w:r>
              <w:rPr>
                <w:rFonts w:ascii="Arial"/>
                <w:bCs/>
              </w:rPr>
              <w:t>0,89</w:t>
            </w:r>
          </w:p>
        </w:tc>
        <w:tc>
          <w:tcPr>
            <w:tcW w:w="2311" w:type="dxa"/>
            <w:gridSpan w:val="2"/>
          </w:tcPr>
          <w:p w14:paraId="6577953A" w14:textId="28A49982" w:rsidR="00AC27D4" w:rsidRDefault="00AC27D4" w:rsidP="001A6E70">
            <w:pPr>
              <w:spacing w:before="1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Cs/>
              </w:rPr>
              <w:t>0,8</w:t>
            </w:r>
            <w:r w:rsidR="001A6E70">
              <w:rPr>
                <w:rFonts w:ascii="Arial"/>
                <w:bCs/>
              </w:rPr>
              <w:t>9</w:t>
            </w:r>
          </w:p>
        </w:tc>
      </w:tr>
      <w:tr w:rsidR="00AC27D4" w14:paraId="1709F5E9" w14:textId="77777777" w:rsidTr="002833F3">
        <w:trPr>
          <w:trHeight w:val="236"/>
          <w:jc w:val="center"/>
        </w:trPr>
        <w:tc>
          <w:tcPr>
            <w:tcW w:w="602" w:type="dxa"/>
          </w:tcPr>
          <w:p w14:paraId="453B461B" w14:textId="77777777" w:rsidR="00AC27D4" w:rsidRPr="00380E53" w:rsidRDefault="00AC27D4" w:rsidP="002833F3">
            <w:pPr>
              <w:spacing w:before="1"/>
              <w:jc w:val="center"/>
              <w:rPr>
                <w:rFonts w:ascii="Arial"/>
                <w:b/>
                <w:sz w:val="19"/>
                <w:szCs w:val="19"/>
              </w:rPr>
            </w:pPr>
            <w:r w:rsidRPr="00380E53">
              <w:rPr>
                <w:rFonts w:ascii="Arial"/>
                <w:b/>
                <w:sz w:val="19"/>
                <w:szCs w:val="19"/>
              </w:rPr>
              <w:t>S+G</w:t>
            </w:r>
          </w:p>
        </w:tc>
        <w:tc>
          <w:tcPr>
            <w:tcW w:w="2767" w:type="dxa"/>
          </w:tcPr>
          <w:p w14:paraId="0DFD61E3" w14:textId="77777777" w:rsidR="00AC27D4" w:rsidRPr="00380E53" w:rsidRDefault="00AC27D4" w:rsidP="002833F3">
            <w:pPr>
              <w:spacing w:before="1"/>
              <w:rPr>
                <w:rFonts w:ascii="Arial"/>
                <w:b/>
                <w:sz w:val="19"/>
                <w:szCs w:val="19"/>
              </w:rPr>
            </w:pPr>
            <w:r w:rsidRPr="00380E53">
              <w:rPr>
                <w:rFonts w:ascii="Arial"/>
                <w:b/>
                <w:sz w:val="19"/>
                <w:szCs w:val="19"/>
              </w:rPr>
              <w:t>Seguro e Garantia</w:t>
            </w:r>
          </w:p>
        </w:tc>
        <w:tc>
          <w:tcPr>
            <w:tcW w:w="1343" w:type="dxa"/>
          </w:tcPr>
          <w:p w14:paraId="4CA10067" w14:textId="77777777" w:rsidR="00AC27D4" w:rsidRPr="00123A92" w:rsidRDefault="00AC27D4" w:rsidP="002833F3">
            <w:pPr>
              <w:spacing w:before="1"/>
              <w:jc w:val="center"/>
              <w:rPr>
                <w:rFonts w:ascii="Arial"/>
                <w:bCs/>
              </w:rPr>
            </w:pPr>
            <w:r>
              <w:rPr>
                <w:rFonts w:ascii="Arial"/>
                <w:bCs/>
              </w:rPr>
              <w:t>0,30</w:t>
            </w:r>
          </w:p>
        </w:tc>
        <w:tc>
          <w:tcPr>
            <w:tcW w:w="1276" w:type="dxa"/>
          </w:tcPr>
          <w:p w14:paraId="57995F6F" w14:textId="77777777" w:rsidR="00AC27D4" w:rsidRPr="00123A92" w:rsidRDefault="00AC27D4" w:rsidP="002833F3">
            <w:pPr>
              <w:spacing w:before="1"/>
              <w:jc w:val="center"/>
              <w:rPr>
                <w:rFonts w:ascii="Arial"/>
                <w:bCs/>
              </w:rPr>
            </w:pPr>
            <w:r>
              <w:rPr>
                <w:rFonts w:ascii="Arial"/>
                <w:bCs/>
              </w:rPr>
              <w:t>0,48</w:t>
            </w:r>
          </w:p>
        </w:tc>
        <w:tc>
          <w:tcPr>
            <w:tcW w:w="1418" w:type="dxa"/>
          </w:tcPr>
          <w:p w14:paraId="31EF145E" w14:textId="77777777" w:rsidR="00AC27D4" w:rsidRPr="00123A92" w:rsidRDefault="00AC27D4" w:rsidP="002833F3">
            <w:pPr>
              <w:spacing w:before="1"/>
              <w:jc w:val="center"/>
              <w:rPr>
                <w:rFonts w:ascii="Arial"/>
                <w:bCs/>
              </w:rPr>
            </w:pPr>
            <w:r>
              <w:rPr>
                <w:rFonts w:ascii="Arial"/>
                <w:bCs/>
              </w:rPr>
              <w:t>0,82</w:t>
            </w:r>
          </w:p>
        </w:tc>
        <w:tc>
          <w:tcPr>
            <w:tcW w:w="2311" w:type="dxa"/>
            <w:gridSpan w:val="2"/>
          </w:tcPr>
          <w:p w14:paraId="3BED3B55" w14:textId="55D45469" w:rsidR="00AC27D4" w:rsidRDefault="00AC27D4" w:rsidP="001A6E70">
            <w:pPr>
              <w:spacing w:before="1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Cs/>
              </w:rPr>
              <w:t>0,</w:t>
            </w:r>
            <w:r w:rsidR="001A6E70">
              <w:rPr>
                <w:rFonts w:ascii="Arial"/>
                <w:bCs/>
              </w:rPr>
              <w:t>82</w:t>
            </w:r>
          </w:p>
        </w:tc>
      </w:tr>
      <w:tr w:rsidR="00AC27D4" w14:paraId="58DC9576" w14:textId="77777777" w:rsidTr="002833F3">
        <w:trPr>
          <w:trHeight w:val="236"/>
          <w:jc w:val="center"/>
        </w:trPr>
        <w:tc>
          <w:tcPr>
            <w:tcW w:w="602" w:type="dxa"/>
          </w:tcPr>
          <w:p w14:paraId="742BB0CD" w14:textId="77777777" w:rsidR="00AC27D4" w:rsidRPr="00380E53" w:rsidRDefault="00AC27D4" w:rsidP="002833F3">
            <w:pPr>
              <w:spacing w:before="1"/>
              <w:jc w:val="center"/>
              <w:rPr>
                <w:rFonts w:ascii="Arial"/>
                <w:b/>
                <w:sz w:val="19"/>
                <w:szCs w:val="19"/>
              </w:rPr>
            </w:pPr>
            <w:r w:rsidRPr="00380E53">
              <w:rPr>
                <w:rFonts w:ascii="Arial"/>
                <w:b/>
                <w:sz w:val="19"/>
                <w:szCs w:val="19"/>
              </w:rPr>
              <w:t>DF</w:t>
            </w:r>
          </w:p>
        </w:tc>
        <w:tc>
          <w:tcPr>
            <w:tcW w:w="2767" w:type="dxa"/>
          </w:tcPr>
          <w:p w14:paraId="4B2A9B6A" w14:textId="77777777" w:rsidR="00AC27D4" w:rsidRPr="00380E53" w:rsidRDefault="00AC27D4" w:rsidP="002833F3">
            <w:pPr>
              <w:spacing w:before="1"/>
              <w:rPr>
                <w:rFonts w:ascii="Arial"/>
                <w:b/>
                <w:sz w:val="19"/>
                <w:szCs w:val="19"/>
              </w:rPr>
            </w:pPr>
            <w:r w:rsidRPr="00380E53">
              <w:rPr>
                <w:rFonts w:ascii="Arial"/>
                <w:b/>
                <w:sz w:val="19"/>
                <w:szCs w:val="19"/>
              </w:rPr>
              <w:t>Despesas Financeiras</w:t>
            </w:r>
          </w:p>
        </w:tc>
        <w:tc>
          <w:tcPr>
            <w:tcW w:w="1343" w:type="dxa"/>
          </w:tcPr>
          <w:p w14:paraId="3C98FD90" w14:textId="77777777" w:rsidR="00AC27D4" w:rsidRPr="00123A92" w:rsidRDefault="00AC27D4" w:rsidP="002833F3">
            <w:pPr>
              <w:spacing w:before="1"/>
              <w:jc w:val="center"/>
              <w:rPr>
                <w:rFonts w:ascii="Arial"/>
                <w:bCs/>
              </w:rPr>
            </w:pPr>
            <w:r>
              <w:rPr>
                <w:rFonts w:ascii="Arial"/>
                <w:bCs/>
              </w:rPr>
              <w:t>0,85</w:t>
            </w:r>
          </w:p>
        </w:tc>
        <w:tc>
          <w:tcPr>
            <w:tcW w:w="1276" w:type="dxa"/>
          </w:tcPr>
          <w:p w14:paraId="54443ECD" w14:textId="77777777" w:rsidR="00AC27D4" w:rsidRPr="00123A92" w:rsidRDefault="00AC27D4" w:rsidP="002833F3">
            <w:pPr>
              <w:spacing w:before="1"/>
              <w:jc w:val="center"/>
              <w:rPr>
                <w:rFonts w:ascii="Arial"/>
                <w:bCs/>
              </w:rPr>
            </w:pPr>
            <w:r>
              <w:rPr>
                <w:rFonts w:ascii="Arial"/>
                <w:bCs/>
              </w:rPr>
              <w:t>0,85</w:t>
            </w:r>
          </w:p>
        </w:tc>
        <w:tc>
          <w:tcPr>
            <w:tcW w:w="1418" w:type="dxa"/>
          </w:tcPr>
          <w:p w14:paraId="592A0EDF" w14:textId="77777777" w:rsidR="00AC27D4" w:rsidRPr="00123A92" w:rsidRDefault="00AC27D4" w:rsidP="002833F3">
            <w:pPr>
              <w:spacing w:before="1"/>
              <w:jc w:val="center"/>
              <w:rPr>
                <w:rFonts w:ascii="Arial"/>
                <w:bCs/>
              </w:rPr>
            </w:pPr>
            <w:r w:rsidRPr="00CD7BF2">
              <w:rPr>
                <w:rFonts w:ascii="Arial"/>
                <w:bCs/>
              </w:rPr>
              <w:t>1,11</w:t>
            </w:r>
          </w:p>
        </w:tc>
        <w:tc>
          <w:tcPr>
            <w:tcW w:w="2311" w:type="dxa"/>
            <w:gridSpan w:val="2"/>
          </w:tcPr>
          <w:p w14:paraId="3D895708" w14:textId="0A4C2029" w:rsidR="00AC27D4" w:rsidRDefault="006B6F9E" w:rsidP="002833F3">
            <w:pPr>
              <w:spacing w:before="1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Cs/>
              </w:rPr>
              <w:t>1,11</w:t>
            </w:r>
          </w:p>
        </w:tc>
      </w:tr>
      <w:tr w:rsidR="00AC27D4" w14:paraId="275D0FD7" w14:textId="77777777" w:rsidTr="002833F3">
        <w:trPr>
          <w:trHeight w:val="236"/>
          <w:jc w:val="center"/>
        </w:trPr>
        <w:tc>
          <w:tcPr>
            <w:tcW w:w="602" w:type="dxa"/>
          </w:tcPr>
          <w:p w14:paraId="215EBB9E" w14:textId="77777777" w:rsidR="00AC27D4" w:rsidRPr="00380E53" w:rsidRDefault="00AC27D4" w:rsidP="002833F3">
            <w:pPr>
              <w:spacing w:before="1"/>
              <w:jc w:val="center"/>
              <w:rPr>
                <w:rFonts w:ascii="Arial"/>
                <w:b/>
                <w:sz w:val="19"/>
                <w:szCs w:val="19"/>
              </w:rPr>
            </w:pPr>
            <w:r w:rsidRPr="00380E53">
              <w:rPr>
                <w:rFonts w:ascii="Arial"/>
                <w:b/>
                <w:sz w:val="19"/>
                <w:szCs w:val="19"/>
              </w:rPr>
              <w:t>L</w:t>
            </w:r>
          </w:p>
        </w:tc>
        <w:tc>
          <w:tcPr>
            <w:tcW w:w="2767" w:type="dxa"/>
          </w:tcPr>
          <w:p w14:paraId="4A505784" w14:textId="77777777" w:rsidR="00AC27D4" w:rsidRPr="00380E53" w:rsidRDefault="00AC27D4" w:rsidP="002833F3">
            <w:pPr>
              <w:spacing w:before="1"/>
              <w:rPr>
                <w:rFonts w:ascii="Arial"/>
                <w:b/>
                <w:sz w:val="19"/>
                <w:szCs w:val="19"/>
              </w:rPr>
            </w:pPr>
            <w:r w:rsidRPr="00380E53">
              <w:rPr>
                <w:rFonts w:ascii="Arial"/>
                <w:b/>
                <w:sz w:val="19"/>
                <w:szCs w:val="19"/>
              </w:rPr>
              <w:t>Lucro</w:t>
            </w:r>
          </w:p>
        </w:tc>
        <w:tc>
          <w:tcPr>
            <w:tcW w:w="1343" w:type="dxa"/>
          </w:tcPr>
          <w:p w14:paraId="073A48DC" w14:textId="77777777" w:rsidR="00AC27D4" w:rsidRPr="00123A92" w:rsidRDefault="00AC27D4" w:rsidP="002833F3">
            <w:pPr>
              <w:spacing w:before="1"/>
              <w:jc w:val="center"/>
              <w:rPr>
                <w:rFonts w:ascii="Arial"/>
                <w:bCs/>
              </w:rPr>
            </w:pPr>
            <w:r>
              <w:rPr>
                <w:rFonts w:ascii="Arial"/>
                <w:bCs/>
              </w:rPr>
              <w:t>3,50</w:t>
            </w:r>
          </w:p>
        </w:tc>
        <w:tc>
          <w:tcPr>
            <w:tcW w:w="1276" w:type="dxa"/>
          </w:tcPr>
          <w:p w14:paraId="6209D498" w14:textId="77777777" w:rsidR="00AC27D4" w:rsidRPr="00123A92" w:rsidRDefault="00AC27D4" w:rsidP="002833F3">
            <w:pPr>
              <w:spacing w:before="1"/>
              <w:jc w:val="center"/>
              <w:rPr>
                <w:rFonts w:ascii="Arial"/>
                <w:bCs/>
              </w:rPr>
            </w:pPr>
            <w:r>
              <w:rPr>
                <w:rFonts w:ascii="Arial"/>
                <w:bCs/>
              </w:rPr>
              <w:t>5,11</w:t>
            </w:r>
          </w:p>
        </w:tc>
        <w:tc>
          <w:tcPr>
            <w:tcW w:w="1418" w:type="dxa"/>
          </w:tcPr>
          <w:p w14:paraId="2E2DBFA9" w14:textId="77777777" w:rsidR="00AC27D4" w:rsidRPr="00123A92" w:rsidRDefault="00AC27D4" w:rsidP="002833F3">
            <w:pPr>
              <w:spacing w:before="1"/>
              <w:jc w:val="center"/>
              <w:rPr>
                <w:rFonts w:ascii="Arial"/>
                <w:bCs/>
              </w:rPr>
            </w:pPr>
            <w:r>
              <w:rPr>
                <w:rFonts w:ascii="Arial"/>
                <w:bCs/>
              </w:rPr>
              <w:t>6,22</w:t>
            </w:r>
          </w:p>
        </w:tc>
        <w:tc>
          <w:tcPr>
            <w:tcW w:w="2311" w:type="dxa"/>
            <w:gridSpan w:val="2"/>
          </w:tcPr>
          <w:p w14:paraId="2C1E7436" w14:textId="2E62DCF9" w:rsidR="00AC27D4" w:rsidRDefault="006B6F9E" w:rsidP="002833F3">
            <w:pPr>
              <w:spacing w:before="1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Cs/>
              </w:rPr>
              <w:t>4,81</w:t>
            </w:r>
          </w:p>
        </w:tc>
      </w:tr>
      <w:tr w:rsidR="00AC27D4" w14:paraId="3DC67F8A" w14:textId="77777777" w:rsidTr="002833F3">
        <w:trPr>
          <w:trHeight w:val="236"/>
          <w:jc w:val="center"/>
        </w:trPr>
        <w:tc>
          <w:tcPr>
            <w:tcW w:w="602" w:type="dxa"/>
            <w:vMerge w:val="restart"/>
          </w:tcPr>
          <w:p w14:paraId="383564E0" w14:textId="77777777" w:rsidR="00AC27D4" w:rsidRDefault="00AC27D4" w:rsidP="002833F3">
            <w:pPr>
              <w:spacing w:before="1"/>
              <w:jc w:val="center"/>
              <w:rPr>
                <w:rFonts w:ascii="Arial"/>
                <w:b/>
                <w:sz w:val="19"/>
                <w:szCs w:val="19"/>
              </w:rPr>
            </w:pPr>
          </w:p>
          <w:p w14:paraId="736BC0EF" w14:textId="77777777" w:rsidR="00AC27D4" w:rsidRPr="00380E53" w:rsidRDefault="00AC27D4" w:rsidP="002833F3">
            <w:pPr>
              <w:spacing w:before="1"/>
              <w:jc w:val="center"/>
              <w:rPr>
                <w:rFonts w:ascii="Arial"/>
                <w:b/>
                <w:sz w:val="19"/>
                <w:szCs w:val="19"/>
              </w:rPr>
            </w:pPr>
            <w:r w:rsidRPr="00380E53">
              <w:rPr>
                <w:rFonts w:ascii="Arial"/>
                <w:b/>
                <w:sz w:val="19"/>
                <w:szCs w:val="19"/>
              </w:rPr>
              <w:t>I</w:t>
            </w:r>
          </w:p>
        </w:tc>
        <w:tc>
          <w:tcPr>
            <w:tcW w:w="2767" w:type="dxa"/>
          </w:tcPr>
          <w:p w14:paraId="07D58FAE" w14:textId="77777777" w:rsidR="00AC27D4" w:rsidRPr="00380E53" w:rsidRDefault="00AC27D4" w:rsidP="002833F3">
            <w:pPr>
              <w:spacing w:before="1"/>
              <w:rPr>
                <w:rFonts w:ascii="Arial"/>
                <w:b/>
                <w:sz w:val="19"/>
                <w:szCs w:val="19"/>
              </w:rPr>
            </w:pPr>
            <w:r w:rsidRPr="00380E53">
              <w:rPr>
                <w:rFonts w:ascii="Arial"/>
                <w:b/>
                <w:sz w:val="19"/>
                <w:szCs w:val="19"/>
              </w:rPr>
              <w:t>Tributos (PIS+COFINS+ISS)</w:t>
            </w:r>
          </w:p>
        </w:tc>
        <w:tc>
          <w:tcPr>
            <w:tcW w:w="1343" w:type="dxa"/>
          </w:tcPr>
          <w:p w14:paraId="26F5CD9F" w14:textId="77777777" w:rsidR="00AC27D4" w:rsidRPr="00123A92" w:rsidRDefault="00AC27D4" w:rsidP="002833F3">
            <w:pPr>
              <w:spacing w:before="1"/>
              <w:jc w:val="center"/>
              <w:rPr>
                <w:rFonts w:ascii="Arial"/>
                <w:bCs/>
              </w:rPr>
            </w:pPr>
            <w:r w:rsidRPr="00123A92">
              <w:rPr>
                <w:rFonts w:ascii="Arial"/>
                <w:bCs/>
              </w:rPr>
              <w:t>3,65</w:t>
            </w:r>
          </w:p>
        </w:tc>
        <w:tc>
          <w:tcPr>
            <w:tcW w:w="1276" w:type="dxa"/>
          </w:tcPr>
          <w:p w14:paraId="3EDE0436" w14:textId="77777777" w:rsidR="00AC27D4" w:rsidRPr="00123A92" w:rsidRDefault="00AC27D4" w:rsidP="002833F3">
            <w:pPr>
              <w:spacing w:before="1"/>
              <w:jc w:val="center"/>
              <w:rPr>
                <w:rFonts w:ascii="Arial"/>
                <w:bCs/>
              </w:rPr>
            </w:pPr>
            <w:r w:rsidRPr="00123A92">
              <w:rPr>
                <w:rFonts w:ascii="Arial"/>
                <w:bCs/>
              </w:rPr>
              <w:t>5,75</w:t>
            </w:r>
          </w:p>
        </w:tc>
        <w:tc>
          <w:tcPr>
            <w:tcW w:w="1418" w:type="dxa"/>
          </w:tcPr>
          <w:p w14:paraId="66544EFA" w14:textId="77777777" w:rsidR="00AC27D4" w:rsidRPr="00123A92" w:rsidRDefault="00AC27D4" w:rsidP="002833F3">
            <w:pPr>
              <w:spacing w:before="1"/>
              <w:jc w:val="center"/>
              <w:rPr>
                <w:rFonts w:ascii="Arial"/>
                <w:bCs/>
              </w:rPr>
            </w:pPr>
            <w:r w:rsidRPr="00123A92">
              <w:rPr>
                <w:rFonts w:ascii="Arial"/>
                <w:bCs/>
              </w:rPr>
              <w:t>6,65</w:t>
            </w:r>
          </w:p>
        </w:tc>
        <w:tc>
          <w:tcPr>
            <w:tcW w:w="2311" w:type="dxa"/>
            <w:gridSpan w:val="2"/>
          </w:tcPr>
          <w:p w14:paraId="4B66B1F9" w14:textId="77777777" w:rsidR="00AC27D4" w:rsidRDefault="00AC27D4" w:rsidP="002833F3">
            <w:pPr>
              <w:spacing w:before="1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Cs/>
              </w:rPr>
              <w:t>3,65</w:t>
            </w:r>
          </w:p>
        </w:tc>
      </w:tr>
      <w:tr w:rsidR="00AC27D4" w14:paraId="314BC64E" w14:textId="77777777" w:rsidTr="002833F3">
        <w:trPr>
          <w:trHeight w:val="236"/>
          <w:jc w:val="center"/>
        </w:trPr>
        <w:tc>
          <w:tcPr>
            <w:tcW w:w="602" w:type="dxa"/>
            <w:vMerge/>
          </w:tcPr>
          <w:p w14:paraId="0317A20F" w14:textId="77777777" w:rsidR="00AC27D4" w:rsidRDefault="00AC27D4" w:rsidP="002833F3">
            <w:pPr>
              <w:spacing w:before="1"/>
              <w:rPr>
                <w:rFonts w:ascii="Arial"/>
                <w:b/>
                <w:sz w:val="16"/>
              </w:rPr>
            </w:pPr>
          </w:p>
        </w:tc>
        <w:tc>
          <w:tcPr>
            <w:tcW w:w="2767" w:type="dxa"/>
          </w:tcPr>
          <w:p w14:paraId="3CB0D385" w14:textId="77777777" w:rsidR="00AC27D4" w:rsidRPr="00380E53" w:rsidRDefault="00AC27D4" w:rsidP="002833F3">
            <w:pPr>
              <w:spacing w:before="1"/>
              <w:rPr>
                <w:rFonts w:ascii="Arial"/>
                <w:b/>
                <w:sz w:val="19"/>
                <w:szCs w:val="19"/>
              </w:rPr>
            </w:pPr>
            <w:r w:rsidRPr="00380E53">
              <w:rPr>
                <w:rFonts w:ascii="Arial"/>
                <w:b/>
                <w:sz w:val="19"/>
                <w:szCs w:val="19"/>
              </w:rPr>
              <w:t>CPRB</w:t>
            </w:r>
          </w:p>
        </w:tc>
        <w:tc>
          <w:tcPr>
            <w:tcW w:w="1343" w:type="dxa"/>
          </w:tcPr>
          <w:p w14:paraId="66AF6664" w14:textId="398474C6" w:rsidR="00AC27D4" w:rsidRPr="00123A92" w:rsidRDefault="00796CDA" w:rsidP="002833F3">
            <w:pPr>
              <w:spacing w:before="1"/>
              <w:jc w:val="center"/>
              <w:rPr>
                <w:rFonts w:ascii="Arial"/>
                <w:bCs/>
              </w:rPr>
            </w:pPr>
            <w:r>
              <w:rPr>
                <w:rFonts w:ascii="Arial"/>
                <w:bCs/>
              </w:rPr>
              <w:t>-</w:t>
            </w:r>
          </w:p>
        </w:tc>
        <w:tc>
          <w:tcPr>
            <w:tcW w:w="1276" w:type="dxa"/>
          </w:tcPr>
          <w:p w14:paraId="71F7E956" w14:textId="2980A7AC" w:rsidR="00AC27D4" w:rsidRPr="00123A92" w:rsidRDefault="00796CDA" w:rsidP="002833F3">
            <w:pPr>
              <w:spacing w:before="1"/>
              <w:jc w:val="center"/>
              <w:rPr>
                <w:rFonts w:ascii="Arial"/>
                <w:bCs/>
              </w:rPr>
            </w:pPr>
            <w:r>
              <w:rPr>
                <w:rFonts w:ascii="Arial"/>
                <w:bCs/>
              </w:rPr>
              <w:t>-</w:t>
            </w:r>
          </w:p>
        </w:tc>
        <w:tc>
          <w:tcPr>
            <w:tcW w:w="1418" w:type="dxa"/>
          </w:tcPr>
          <w:p w14:paraId="4EBF6E5E" w14:textId="47AD3FDC" w:rsidR="00AC27D4" w:rsidRPr="00123A92" w:rsidRDefault="00796CDA" w:rsidP="002833F3">
            <w:pPr>
              <w:spacing w:before="1"/>
              <w:jc w:val="center"/>
              <w:rPr>
                <w:rFonts w:ascii="Arial"/>
                <w:bCs/>
              </w:rPr>
            </w:pPr>
            <w:r>
              <w:rPr>
                <w:rFonts w:ascii="Arial"/>
                <w:bCs/>
              </w:rPr>
              <w:t>-</w:t>
            </w:r>
          </w:p>
        </w:tc>
        <w:tc>
          <w:tcPr>
            <w:tcW w:w="2311" w:type="dxa"/>
            <w:gridSpan w:val="2"/>
          </w:tcPr>
          <w:p w14:paraId="20F9FC2B" w14:textId="1E4BD109" w:rsidR="00AC27D4" w:rsidRDefault="00AC27D4" w:rsidP="00CD7BF2">
            <w:pPr>
              <w:spacing w:before="1"/>
              <w:jc w:val="center"/>
              <w:rPr>
                <w:rFonts w:ascii="Arial"/>
                <w:b/>
                <w:sz w:val="16"/>
              </w:rPr>
            </w:pPr>
          </w:p>
        </w:tc>
      </w:tr>
    </w:tbl>
    <w:p w14:paraId="5FA531C0" w14:textId="5F728F21" w:rsidR="00AC27D4" w:rsidRDefault="00AC27D4">
      <w:pPr>
        <w:pStyle w:val="Corpodetexto"/>
        <w:rPr>
          <w:sz w:val="20"/>
        </w:rPr>
      </w:pPr>
    </w:p>
    <w:p w14:paraId="48E9D2E8" w14:textId="4D4CFA07" w:rsidR="00AC27D4" w:rsidRDefault="00AC27D4">
      <w:pPr>
        <w:pStyle w:val="Corpodetexto"/>
        <w:rPr>
          <w:sz w:val="20"/>
        </w:rPr>
      </w:pPr>
    </w:p>
    <w:p w14:paraId="1D20C007" w14:textId="0C738C16" w:rsidR="00AC27D4" w:rsidRDefault="00AC27D4">
      <w:pPr>
        <w:pStyle w:val="Corpodetexto"/>
        <w:rPr>
          <w:sz w:val="20"/>
        </w:rPr>
      </w:pPr>
    </w:p>
    <w:p w14:paraId="47D1DCAB" w14:textId="590B5A32" w:rsidR="00AC27D4" w:rsidRDefault="00AC27D4">
      <w:pPr>
        <w:pStyle w:val="Corpodetexto"/>
        <w:rPr>
          <w:sz w:val="20"/>
        </w:rPr>
      </w:pPr>
    </w:p>
    <w:p w14:paraId="23901458" w14:textId="69694830" w:rsidR="00AC27D4" w:rsidRDefault="00AC27D4">
      <w:pPr>
        <w:pStyle w:val="Corpodetexto"/>
        <w:rPr>
          <w:sz w:val="20"/>
        </w:rPr>
      </w:pPr>
    </w:p>
    <w:p w14:paraId="07033993" w14:textId="77777777" w:rsidR="00AC27D4" w:rsidRDefault="00AC27D4">
      <w:pPr>
        <w:pStyle w:val="Corpodetexto"/>
        <w:rPr>
          <w:sz w:val="20"/>
        </w:rPr>
      </w:pPr>
    </w:p>
    <w:p w14:paraId="11CBB61C" w14:textId="77777777" w:rsidR="002C02A1" w:rsidRDefault="002C02A1">
      <w:pPr>
        <w:pStyle w:val="Corpodetexto"/>
        <w:spacing w:before="4"/>
        <w:rPr>
          <w:sz w:val="22"/>
        </w:rPr>
      </w:pPr>
    </w:p>
    <w:p w14:paraId="60F713CC" w14:textId="48E53479" w:rsidR="002C02A1" w:rsidRDefault="00FE6A1A">
      <w:pPr>
        <w:pStyle w:val="Corpodetexto"/>
        <w:spacing w:before="8"/>
        <w:rPr>
          <w:sz w:val="15"/>
        </w:rPr>
      </w:pPr>
      <w:r>
        <w:rPr>
          <w:noProof/>
          <w:lang w:val="pt-BR" w:eastAsia="pt-BR"/>
        </w:rPr>
        <mc:AlternateContent>
          <mc:Choice Requires="wps">
            <w:drawing>
              <wp:anchor distT="0" distB="0" distL="114300" distR="114300" simplePos="0" relativeHeight="487596544" behindDoc="0" locked="0" layoutInCell="1" allowOverlap="1" wp14:anchorId="1C1AD1F0" wp14:editId="29C22BA5">
                <wp:simplePos x="0" y="0"/>
                <wp:positionH relativeFrom="column">
                  <wp:posOffset>3565525</wp:posOffset>
                </wp:positionH>
                <wp:positionV relativeFrom="paragraph">
                  <wp:posOffset>751205</wp:posOffset>
                </wp:positionV>
                <wp:extent cx="2781300" cy="581025"/>
                <wp:effectExtent l="0" t="0" r="19050" b="28575"/>
                <wp:wrapNone/>
                <wp:docPr id="37" name="Caixa de Texto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81300" cy="58102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795A47" w14:textId="14841263" w:rsidR="00FE6A1A" w:rsidRPr="00FE6A1A" w:rsidRDefault="00FE6A1A">
                            <w:pPr>
                              <w:rPr>
                                <w:b/>
                                <w:bCs/>
                                <w:color w:val="FF0000"/>
                                <w:lang w:val="pt-BR"/>
                              </w:rPr>
                            </w:pPr>
                            <w:r w:rsidRPr="00FE6A1A">
                              <w:rPr>
                                <w:b/>
                                <w:bCs/>
                                <w:color w:val="FF0000"/>
                                <w:lang w:val="pt-BR"/>
                              </w:rPr>
                              <w:t>Zerar o CPRB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1C1AD1F0" id="Caixa de Texto 37" o:spid="_x0000_s1042" type="#_x0000_t202" style="position:absolute;margin-left:280.75pt;margin-top:59.15pt;width:219pt;height:45.75pt;z-index:487596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" fillcolor="white [3201]" strokecolor="#c0504d [3205]" strokeweight="2pt">
                <v:textbox>
                  <w:txbxContent>
                    <w:p w14:paraId="02795A47" w14:textId="14841263" w:rsidR="00FE6A1A" w:rsidRPr="00FE6A1A" w:rsidRDefault="00FE6A1A">
                      <w:pPr>
                        <w:rPr>
                          <w:b/>
                          <w:bCs/>
                          <w:color w:val="FF0000"/>
                          <w:lang w:val="pt-BR"/>
                        </w:rPr>
                      </w:pPr>
                      <w:r w:rsidRPr="00FE6A1A">
                        <w:rPr>
                          <w:b/>
                          <w:bCs/>
                          <w:color w:val="FF0000"/>
                          <w:lang w:val="pt-BR"/>
                        </w:rPr>
                        <w:t>Zerar o CPRB</w:t>
                      </w:r>
                    </w:p>
                  </w:txbxContent>
                </v:textbox>
              </v:shape>
            </w:pict>
          </mc:Fallback>
        </mc:AlternateContent>
      </w:r>
      <w:r w:rsidR="007814C6">
        <w:rPr>
          <w:noProof/>
          <w:lang w:val="pt-BR" w:eastAsia="pt-BR"/>
        </w:rPr>
        <mc:AlternateContent>
          <mc:Choice Requires="wpg">
            <w:drawing>
              <wp:anchor distT="0" distB="0" distL="0" distR="0" simplePos="0" relativeHeight="487593472" behindDoc="1" locked="0" layoutInCell="1" allowOverlap="1" wp14:anchorId="4FBA0A83" wp14:editId="56FBF6D8">
                <wp:simplePos x="0" y="0"/>
                <wp:positionH relativeFrom="page">
                  <wp:posOffset>771525</wp:posOffset>
                </wp:positionH>
                <wp:positionV relativeFrom="paragraph">
                  <wp:posOffset>1125855</wp:posOffset>
                </wp:positionV>
                <wp:extent cx="2232660" cy="222250"/>
                <wp:effectExtent l="0" t="0" r="0" b="6350"/>
                <wp:wrapTopAndBottom/>
                <wp:docPr id="4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32660" cy="222250"/>
                          <a:chOff x="936" y="219"/>
                          <a:chExt cx="3396" cy="350"/>
                        </a:xfrm>
                      </wpg:grpSpPr>
                      <wps:wsp>
                        <wps:cNvPr id="6" name="Freeform 5"/>
                        <wps:cNvSpPr>
                          <a:spLocks/>
                        </wps:cNvSpPr>
                        <wps:spPr bwMode="auto">
                          <a:xfrm>
                            <a:off x="936" y="219"/>
                            <a:ext cx="3396" cy="350"/>
                          </a:xfrm>
                          <a:custGeom>
                            <a:avLst/>
                            <a:gdLst>
                              <a:gd name="T0" fmla="+- 0 4332 936"/>
                              <a:gd name="T1" fmla="*/ T0 w 3396"/>
                              <a:gd name="T2" fmla="+- 0 219 219"/>
                              <a:gd name="T3" fmla="*/ 219 h 350"/>
                              <a:gd name="T4" fmla="+- 0 4298 936"/>
                              <a:gd name="T5" fmla="*/ T4 w 3396"/>
                              <a:gd name="T6" fmla="+- 0 219 219"/>
                              <a:gd name="T7" fmla="*/ 219 h 350"/>
                              <a:gd name="T8" fmla="+- 0 4298 936"/>
                              <a:gd name="T9" fmla="*/ T8 w 3396"/>
                              <a:gd name="T10" fmla="+- 0 253 219"/>
                              <a:gd name="T11" fmla="*/ 253 h 350"/>
                              <a:gd name="T12" fmla="+- 0 4298 936"/>
                              <a:gd name="T13" fmla="*/ T12 w 3396"/>
                              <a:gd name="T14" fmla="+- 0 533 219"/>
                              <a:gd name="T15" fmla="*/ 533 h 350"/>
                              <a:gd name="T16" fmla="+- 0 1974 936"/>
                              <a:gd name="T17" fmla="*/ T16 w 3396"/>
                              <a:gd name="T18" fmla="+- 0 533 219"/>
                              <a:gd name="T19" fmla="*/ 533 h 350"/>
                              <a:gd name="T20" fmla="+- 0 1974 936"/>
                              <a:gd name="T21" fmla="*/ T20 w 3396"/>
                              <a:gd name="T22" fmla="+- 0 253 219"/>
                              <a:gd name="T23" fmla="*/ 253 h 350"/>
                              <a:gd name="T24" fmla="+- 0 4298 936"/>
                              <a:gd name="T25" fmla="*/ T24 w 3396"/>
                              <a:gd name="T26" fmla="+- 0 253 219"/>
                              <a:gd name="T27" fmla="*/ 253 h 350"/>
                              <a:gd name="T28" fmla="+- 0 4298 936"/>
                              <a:gd name="T29" fmla="*/ T28 w 3396"/>
                              <a:gd name="T30" fmla="+- 0 219 219"/>
                              <a:gd name="T31" fmla="*/ 219 h 350"/>
                              <a:gd name="T32" fmla="+- 0 1958 936"/>
                              <a:gd name="T33" fmla="*/ T32 w 3396"/>
                              <a:gd name="T34" fmla="+- 0 219 219"/>
                              <a:gd name="T35" fmla="*/ 219 h 350"/>
                              <a:gd name="T36" fmla="+- 0 1958 936"/>
                              <a:gd name="T37" fmla="*/ T36 w 3396"/>
                              <a:gd name="T38" fmla="+- 0 253 219"/>
                              <a:gd name="T39" fmla="*/ 253 h 350"/>
                              <a:gd name="T40" fmla="+- 0 1958 936"/>
                              <a:gd name="T41" fmla="*/ T40 w 3396"/>
                              <a:gd name="T42" fmla="+- 0 533 219"/>
                              <a:gd name="T43" fmla="*/ 533 h 350"/>
                              <a:gd name="T44" fmla="+- 0 950 936"/>
                              <a:gd name="T45" fmla="*/ T44 w 3396"/>
                              <a:gd name="T46" fmla="+- 0 533 219"/>
                              <a:gd name="T47" fmla="*/ 533 h 350"/>
                              <a:gd name="T48" fmla="+- 0 950 936"/>
                              <a:gd name="T49" fmla="*/ T48 w 3396"/>
                              <a:gd name="T50" fmla="+- 0 253 219"/>
                              <a:gd name="T51" fmla="*/ 253 h 350"/>
                              <a:gd name="T52" fmla="+- 0 1958 936"/>
                              <a:gd name="T53" fmla="*/ T52 w 3396"/>
                              <a:gd name="T54" fmla="+- 0 253 219"/>
                              <a:gd name="T55" fmla="*/ 253 h 350"/>
                              <a:gd name="T56" fmla="+- 0 1958 936"/>
                              <a:gd name="T57" fmla="*/ T56 w 3396"/>
                              <a:gd name="T58" fmla="+- 0 219 219"/>
                              <a:gd name="T59" fmla="*/ 219 h 350"/>
                              <a:gd name="T60" fmla="+- 0 936 936"/>
                              <a:gd name="T61" fmla="*/ T60 w 3396"/>
                              <a:gd name="T62" fmla="+- 0 219 219"/>
                              <a:gd name="T63" fmla="*/ 219 h 350"/>
                              <a:gd name="T64" fmla="+- 0 936 936"/>
                              <a:gd name="T65" fmla="*/ T64 w 3396"/>
                              <a:gd name="T66" fmla="+- 0 238 219"/>
                              <a:gd name="T67" fmla="*/ 238 h 350"/>
                              <a:gd name="T68" fmla="+- 0 936 936"/>
                              <a:gd name="T69" fmla="*/ T68 w 3396"/>
                              <a:gd name="T70" fmla="+- 0 549 219"/>
                              <a:gd name="T71" fmla="*/ 549 h 350"/>
                              <a:gd name="T72" fmla="+- 0 936 936"/>
                              <a:gd name="T73" fmla="*/ T72 w 3396"/>
                              <a:gd name="T74" fmla="+- 0 569 219"/>
                              <a:gd name="T75" fmla="*/ 569 h 350"/>
                              <a:gd name="T76" fmla="+- 0 4332 936"/>
                              <a:gd name="T77" fmla="*/ T76 w 3396"/>
                              <a:gd name="T78" fmla="+- 0 569 219"/>
                              <a:gd name="T79" fmla="*/ 569 h 350"/>
                              <a:gd name="T80" fmla="+- 0 4332 936"/>
                              <a:gd name="T81" fmla="*/ T80 w 3396"/>
                              <a:gd name="T82" fmla="+- 0 219 219"/>
                              <a:gd name="T83" fmla="*/ 219 h 35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3396" h="350">
                                <a:moveTo>
                                  <a:pt x="3396" y="0"/>
                                </a:moveTo>
                                <a:lnTo>
                                  <a:pt x="3362" y="0"/>
                                </a:lnTo>
                                <a:lnTo>
                                  <a:pt x="3362" y="34"/>
                                </a:lnTo>
                                <a:lnTo>
                                  <a:pt x="3362" y="314"/>
                                </a:lnTo>
                                <a:lnTo>
                                  <a:pt x="1038" y="314"/>
                                </a:lnTo>
                                <a:lnTo>
                                  <a:pt x="1038" y="34"/>
                                </a:lnTo>
                                <a:lnTo>
                                  <a:pt x="3362" y="34"/>
                                </a:lnTo>
                                <a:lnTo>
                                  <a:pt x="3362" y="0"/>
                                </a:lnTo>
                                <a:lnTo>
                                  <a:pt x="1022" y="0"/>
                                </a:lnTo>
                                <a:lnTo>
                                  <a:pt x="1022" y="34"/>
                                </a:lnTo>
                                <a:lnTo>
                                  <a:pt x="1022" y="314"/>
                                </a:lnTo>
                                <a:lnTo>
                                  <a:pt x="14" y="314"/>
                                </a:lnTo>
                                <a:lnTo>
                                  <a:pt x="14" y="34"/>
                                </a:lnTo>
                                <a:lnTo>
                                  <a:pt x="1022" y="34"/>
                                </a:lnTo>
                                <a:lnTo>
                                  <a:pt x="102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9"/>
                                </a:lnTo>
                                <a:lnTo>
                                  <a:pt x="0" y="330"/>
                                </a:lnTo>
                                <a:lnTo>
                                  <a:pt x="0" y="350"/>
                                </a:lnTo>
                                <a:lnTo>
                                  <a:pt x="3396" y="350"/>
                                </a:lnTo>
                                <a:lnTo>
                                  <a:pt x="339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1974" y="253"/>
                            <a:ext cx="2324" cy="280"/>
                          </a:xfrm>
                          <a:prstGeom prst="rect">
                            <a:avLst/>
                          </a:prstGeom>
                          <a:solidFill>
                            <a:srgbClr val="CCCC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BDBD698" w14:textId="00C7CD76" w:rsidR="002C02A1" w:rsidRPr="00EC01EE" w:rsidRDefault="001A6E70">
                              <w:pPr>
                                <w:spacing w:line="249" w:lineRule="exact"/>
                                <w:ind w:right="25"/>
                                <w:jc w:val="right"/>
                                <w:rPr>
                                  <w:rFonts w:ascii="Arial"/>
                                  <w:b/>
                                  <w:sz w:val="24"/>
                                  <w:lang w:val="pt-BR"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sz w:val="24"/>
                                  <w:lang w:val="pt-BR"/>
                                </w:rPr>
                                <w:t>16,80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950" y="253"/>
                            <a:ext cx="1008" cy="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FDCEC0F" w14:textId="77777777" w:rsidR="002C02A1" w:rsidRDefault="00FE6556">
                              <w:pPr>
                                <w:spacing w:line="249" w:lineRule="exact"/>
                                <w:ind w:left="25"/>
                                <w:rPr>
                                  <w:rFonts w:ascii="Arial"/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w w:val="95"/>
                                  <w:sz w:val="24"/>
                                </w:rPr>
                                <w:t>BDI</w:t>
                              </w:r>
                              <w:r>
                                <w:rPr>
                                  <w:rFonts w:ascii="Arial"/>
                                  <w:b/>
                                  <w:spacing w:val="-11"/>
                                  <w:w w:val="9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w w:val="95"/>
                                  <w:sz w:val="24"/>
                                </w:rPr>
                                <w:t>%</w:t>
                              </w:r>
                              <w:r>
                                <w:rPr>
                                  <w:rFonts w:ascii="Arial"/>
                                  <w:b/>
                                  <w:spacing w:val="18"/>
                                  <w:w w:val="9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w w:val="95"/>
                                  <w:sz w:val="24"/>
                                </w:rPr>
                                <w:t>=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group w14:anchorId="4FBA0A83" id="Group 2" o:spid="_x0000_s1043" style="position:absolute;margin-left:60.75pt;margin-top:88.65pt;width:175.8pt;height:17.5pt;z-index:-15723008;mso-wrap-distance-left:0;mso-wrap-distance-right:0;mso-position-horizontal-relative:page;mso-position-vertical-relative:text" coordorigin="936,219" coordsize="3396,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">
                <v:shape id="Freeform 5" o:spid="_x0000_s1044" style="position:absolute;left:936;top:219;width:3396;height:350;visibility:visible;mso-wrap-style:square;v-text-anchor:top" coordsize="3396,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" path="m3396,r-34,l3362,34r,280l1038,314r,-280l3362,34r,-34l1022,r,34l1022,314,14,314,14,34r1008,l1022,,,,,19,,330r,20l3396,350,3396,xe" fillcolor="black" stroked="f">
                  <v:path arrowok="t" o:connecttype="custom" o:connectlocs="3396,219;3362,219;3362,253;3362,533;1038,533;1038,253;3362,253;3362,219;1022,219;1022,253;1022,533;14,533;14,253;1022,253;1022,219;0,219;0,238;0,549;0,569;3396,569;3396,219" o:connectangles="0,0,0,0,0,0,0,0,0,0,0,0,0,0,0,0,0,0,0,0,0"/>
                </v:shape>
                <v:shape id="Text Box 4" o:spid="_x0000_s1045" type="#_x0000_t202" style="position:absolute;left:1974;top:253;width:2324;height:2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" fillcolor="#ccf" stroked="f">
                  <v:textbox inset="0,0,0,0">
                    <w:txbxContent>
                      <w:p w14:paraId="0BDBD698" w14:textId="00C7CD76" w:rsidR="002C02A1" w:rsidRPr="00EC01EE" w:rsidRDefault="001A6E70">
                        <w:pPr>
                          <w:spacing w:line="249" w:lineRule="exact"/>
                          <w:ind w:right="25"/>
                          <w:jc w:val="right"/>
                          <w:rPr>
                            <w:rFonts w:ascii="Arial"/>
                            <w:b/>
                            <w:sz w:val="24"/>
                            <w:lang w:val="pt-BR"/>
                          </w:rPr>
                        </w:pPr>
                        <w:r>
                          <w:rPr>
                            <w:rFonts w:ascii="Arial"/>
                            <w:b/>
                            <w:sz w:val="24"/>
                            <w:lang w:val="pt-BR"/>
                          </w:rPr>
                          <w:t>16,80</w:t>
                        </w:r>
                      </w:p>
                    </w:txbxContent>
                  </v:textbox>
                </v:shape>
                <v:shape id="Text Box 3" o:spid="_x0000_s1046" type="#_x0000_t202" style="position:absolute;left:950;top:253;width:1008;height:2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OaK3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hl19kAL36BwAA//8DAFBLAQItABQABgAIAAAAIQDb4fbL7gAAAIUBAAATAAAAAAAAAAAA&#10;AAAAAAAAAABbQ29udGVudF9UeXBlc10ueG1sUEsBAi0AFAAGAAgAAAAhAFr0LFu/AAAAFQEAAAsA&#10;AAAAAAAAAAAAAAAAHwEAAF9yZWxzLy5yZWxzUEsBAi0AFAAGAAgAAAAhABU5orfEAAAA2wAAAA8A&#10;AAAAAAAAAAAAAAAABwIAAGRycy9kb3ducmV2LnhtbFBLBQYAAAAAAwADALcAAAD4AgAAAAA=&#10;" filled="f" stroked="f">
                  <v:textbox inset="0,0,0,0">
                    <w:txbxContent>
                      <w:p w14:paraId="7FDCEC0F" w14:textId="77777777" w:rsidR="002C02A1" w:rsidRDefault="00FE6556">
                        <w:pPr>
                          <w:spacing w:line="249" w:lineRule="exact"/>
                          <w:ind w:left="25"/>
                          <w:rPr>
                            <w:rFonts w:ascii="Arial"/>
                            <w:b/>
                            <w:sz w:val="24"/>
                          </w:rPr>
                        </w:pPr>
                        <w:r>
                          <w:rPr>
                            <w:rFonts w:ascii="Arial"/>
                            <w:b/>
                            <w:w w:val="95"/>
                            <w:sz w:val="24"/>
                          </w:rPr>
                          <w:t>BDI</w:t>
                        </w:r>
                        <w:r>
                          <w:rPr>
                            <w:rFonts w:ascii="Arial"/>
                            <w:b/>
                            <w:spacing w:val="-11"/>
                            <w:w w:val="95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w w:val="95"/>
                            <w:sz w:val="24"/>
                          </w:rPr>
                          <w:t>%</w:t>
                        </w:r>
                        <w:r>
                          <w:rPr>
                            <w:rFonts w:ascii="Arial"/>
                            <w:b/>
                            <w:spacing w:val="18"/>
                            <w:w w:val="95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w w:val="95"/>
                            <w:sz w:val="24"/>
                          </w:rPr>
                          <w:t>=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sectPr w:rsidR="002C02A1">
      <w:pgSz w:w="11900" w:h="16840"/>
      <w:pgMar w:top="1060" w:right="520" w:bottom="780" w:left="820" w:header="0" w:footer="591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68CAF54" w14:textId="77777777" w:rsidR="00F91C53" w:rsidRDefault="00F91C53">
      <w:r>
        <w:separator/>
      </w:r>
    </w:p>
  </w:endnote>
  <w:endnote w:type="continuationSeparator" w:id="0">
    <w:p w14:paraId="591154BA" w14:textId="77777777" w:rsidR="00F91C53" w:rsidRDefault="00F91C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77A921" w14:textId="41B195B0" w:rsidR="002C02A1" w:rsidRDefault="007814C6">
    <w:pPr>
      <w:pStyle w:val="Corpodetexto"/>
      <w:spacing w:line="14" w:lineRule="auto"/>
      <w:rPr>
        <w:sz w:val="20"/>
      </w:rPr>
    </w:pPr>
    <w:r>
      <w:rPr>
        <w:noProof/>
        <w:lang w:val="pt-BR" w:eastAsia="pt-BR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7A6E4B" wp14:editId="38CD93F3">
              <wp:simplePos x="0" y="0"/>
              <wp:positionH relativeFrom="page">
                <wp:posOffset>5852160</wp:posOffset>
              </wp:positionH>
              <wp:positionV relativeFrom="page">
                <wp:posOffset>10178415</wp:posOffset>
              </wp:positionV>
              <wp:extent cx="857250" cy="16510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57250" cy="165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40BBFE5" w14:textId="77777777" w:rsidR="002C02A1" w:rsidRDefault="00FE6556">
                          <w:pPr>
                            <w:spacing w:line="244" w:lineRule="exact"/>
                            <w:ind w:left="20"/>
                            <w:rPr>
                              <w:rFonts w:ascii="Calibri" w:hAnsi="Calibri"/>
                            </w:rPr>
                          </w:pPr>
                          <w:r>
                            <w:rPr>
                              <w:rFonts w:ascii="Calibri" w:hAnsi="Calibri"/>
                            </w:rPr>
                            <w:t>Página</w:t>
                          </w:r>
                          <w:r>
                            <w:rPr>
                              <w:rFonts w:ascii="Calibri" w:hAnsi="Calibri"/>
                              <w:spacing w:val="-1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Calibri" w:hAns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D45A78">
                            <w:rPr>
                              <w:rFonts w:ascii="Calibri" w:hAnsi="Calibri"/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Calibri" w:hAnsi="Calibri"/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</w:rPr>
                            <w:t>de</w:t>
                          </w:r>
                          <w:r>
                            <w:rPr>
                              <w:rFonts w:ascii="Calibri" w:hAnsi="Calibri"/>
                              <w:spacing w:val="2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</w:rPr>
                            <w:t>6.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47" type="#_x0000_t202" style="position:absolute;margin-left:460.8pt;margin-top:801.45pt;width:67.5pt;height:1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" filled="f" stroked="f">
              <v:textbox inset="0,0,0,0">
                <w:txbxContent>
                  <w:p w14:paraId="740BBFE5" w14:textId="77777777" w:rsidR="002C02A1" w:rsidRDefault="00FE6556">
                    <w:pPr>
                      <w:spacing w:line="244" w:lineRule="exact"/>
                      <w:ind w:left="20"/>
                      <w:rPr>
                        <w:rFonts w:ascii="Calibri" w:hAnsi="Calibri"/>
                      </w:rPr>
                    </w:pPr>
                    <w:r>
                      <w:rPr>
                        <w:rFonts w:ascii="Calibri" w:hAnsi="Calibri"/>
                      </w:rPr>
                      <w:t>Página</w:t>
                    </w:r>
                    <w:r>
                      <w:rPr>
                        <w:rFonts w:ascii="Calibri" w:hAnsi="Calibri"/>
                        <w:spacing w:val="-1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rFonts w:ascii="Calibri" w:hAns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D45A78">
                      <w:rPr>
                        <w:rFonts w:ascii="Calibri" w:hAnsi="Calibri"/>
                        <w:noProof/>
                      </w:rPr>
                      <w:t>2</w:t>
                    </w:r>
                    <w:r>
                      <w:fldChar w:fldCharType="end"/>
                    </w:r>
                    <w:r>
                      <w:rPr>
                        <w:rFonts w:ascii="Calibri" w:hAnsi="Calibri"/>
                        <w:spacing w:val="-1"/>
                      </w:rPr>
                      <w:t xml:space="preserve"> </w:t>
                    </w:r>
                    <w:r>
                      <w:rPr>
                        <w:rFonts w:ascii="Calibri" w:hAnsi="Calibri"/>
                      </w:rPr>
                      <w:t>de</w:t>
                    </w:r>
                    <w:r>
                      <w:rPr>
                        <w:rFonts w:ascii="Calibri" w:hAnsi="Calibri"/>
                        <w:spacing w:val="2"/>
                      </w:rPr>
                      <w:t xml:space="preserve"> </w:t>
                    </w:r>
                    <w:r>
                      <w:rPr>
                        <w:rFonts w:ascii="Calibri" w:hAnsi="Calibri"/>
                      </w:rPr>
                      <w:t>6.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FD94E2" w14:textId="77777777" w:rsidR="00F91C53" w:rsidRDefault="00F91C53">
      <w:r>
        <w:separator/>
      </w:r>
    </w:p>
  </w:footnote>
  <w:footnote w:type="continuationSeparator" w:id="0">
    <w:p w14:paraId="1393B402" w14:textId="77777777" w:rsidR="00F91C53" w:rsidRDefault="00F91C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7B3E28"/>
    <w:multiLevelType w:val="multilevel"/>
    <w:tmpl w:val="E054B490"/>
    <w:lvl w:ilvl="0">
      <w:start w:val="1"/>
      <w:numFmt w:val="decimal"/>
      <w:lvlText w:val="%1."/>
      <w:lvlJc w:val="left"/>
      <w:pPr>
        <w:ind w:left="840" w:hanging="240"/>
        <w:jc w:val="left"/>
      </w:pPr>
      <w:rPr>
        <w:rFonts w:ascii="Times New Roman" w:eastAsia="Times New Roman" w:hAnsi="Times New Roman" w:cs="Times New Roman" w:hint="default"/>
        <w:b/>
        <w:bCs/>
        <w:color w:val="000009"/>
        <w:w w:val="100"/>
        <w:sz w:val="24"/>
        <w:szCs w:val="24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020" w:hanging="420"/>
        <w:jc w:val="left"/>
      </w:pPr>
      <w:rPr>
        <w:rFonts w:ascii="Times New Roman" w:eastAsia="Times New Roman" w:hAnsi="Times New Roman" w:cs="Times New Roman" w:hint="default"/>
        <w:b/>
        <w:color w:val="000009"/>
        <w:w w:val="100"/>
        <w:sz w:val="24"/>
        <w:szCs w:val="24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1200" w:hanging="600"/>
        <w:jc w:val="left"/>
      </w:pPr>
      <w:rPr>
        <w:rFonts w:ascii="Times New Roman" w:eastAsia="Times New Roman" w:hAnsi="Times New Roman" w:cs="Times New Roman" w:hint="default"/>
        <w:color w:val="000009"/>
        <w:w w:val="100"/>
        <w:sz w:val="24"/>
        <w:szCs w:val="24"/>
        <w:lang w:val="pt-PT" w:eastAsia="en-US" w:bidi="ar-SA"/>
      </w:rPr>
    </w:lvl>
    <w:lvl w:ilvl="3">
      <w:numFmt w:val="bullet"/>
      <w:lvlText w:val="•"/>
      <w:lvlJc w:val="left"/>
      <w:pPr>
        <w:ind w:left="2370" w:hanging="600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540" w:hanging="600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710" w:hanging="600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880" w:hanging="600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050" w:hanging="600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220" w:hanging="600"/>
      </w:pPr>
      <w:rPr>
        <w:rFonts w:hint="default"/>
        <w:lang w:val="pt-PT" w:eastAsia="en-US" w:bidi="ar-SA"/>
      </w:rPr>
    </w:lvl>
  </w:abstractNum>
  <w:abstractNum w:abstractNumId="1">
    <w:nsid w:val="3DE95996"/>
    <w:multiLevelType w:val="hybridMultilevel"/>
    <w:tmpl w:val="333266C8"/>
    <w:lvl w:ilvl="0" w:tplc="5CEC670A">
      <w:start w:val="1"/>
      <w:numFmt w:val="upperRoman"/>
      <w:lvlText w:val="%1"/>
      <w:lvlJc w:val="left"/>
      <w:pPr>
        <w:ind w:left="739" w:hanging="140"/>
        <w:jc w:val="left"/>
      </w:pPr>
      <w:rPr>
        <w:rFonts w:ascii="Times New Roman" w:eastAsia="Times New Roman" w:hAnsi="Times New Roman" w:cs="Times New Roman" w:hint="default"/>
        <w:color w:val="000009"/>
        <w:w w:val="100"/>
        <w:sz w:val="24"/>
        <w:szCs w:val="24"/>
        <w:lang w:val="pt-PT" w:eastAsia="en-US" w:bidi="ar-SA"/>
      </w:rPr>
    </w:lvl>
    <w:lvl w:ilvl="1" w:tplc="8020D3B8">
      <w:numFmt w:val="bullet"/>
      <w:lvlText w:val="•"/>
      <w:lvlJc w:val="left"/>
      <w:pPr>
        <w:ind w:left="1722" w:hanging="140"/>
      </w:pPr>
      <w:rPr>
        <w:rFonts w:hint="default"/>
        <w:lang w:val="pt-PT" w:eastAsia="en-US" w:bidi="ar-SA"/>
      </w:rPr>
    </w:lvl>
    <w:lvl w:ilvl="2" w:tplc="BBEE35CC">
      <w:numFmt w:val="bullet"/>
      <w:lvlText w:val="•"/>
      <w:lvlJc w:val="left"/>
      <w:pPr>
        <w:ind w:left="2704" w:hanging="140"/>
      </w:pPr>
      <w:rPr>
        <w:rFonts w:hint="default"/>
        <w:lang w:val="pt-PT" w:eastAsia="en-US" w:bidi="ar-SA"/>
      </w:rPr>
    </w:lvl>
    <w:lvl w:ilvl="3" w:tplc="3BA8006A">
      <w:numFmt w:val="bullet"/>
      <w:lvlText w:val="•"/>
      <w:lvlJc w:val="left"/>
      <w:pPr>
        <w:ind w:left="3686" w:hanging="140"/>
      </w:pPr>
      <w:rPr>
        <w:rFonts w:hint="default"/>
        <w:lang w:val="pt-PT" w:eastAsia="en-US" w:bidi="ar-SA"/>
      </w:rPr>
    </w:lvl>
    <w:lvl w:ilvl="4" w:tplc="611A79FA">
      <w:numFmt w:val="bullet"/>
      <w:lvlText w:val="•"/>
      <w:lvlJc w:val="left"/>
      <w:pPr>
        <w:ind w:left="4668" w:hanging="140"/>
      </w:pPr>
      <w:rPr>
        <w:rFonts w:hint="default"/>
        <w:lang w:val="pt-PT" w:eastAsia="en-US" w:bidi="ar-SA"/>
      </w:rPr>
    </w:lvl>
    <w:lvl w:ilvl="5" w:tplc="FFEA3868">
      <w:numFmt w:val="bullet"/>
      <w:lvlText w:val="•"/>
      <w:lvlJc w:val="left"/>
      <w:pPr>
        <w:ind w:left="5650" w:hanging="140"/>
      </w:pPr>
      <w:rPr>
        <w:rFonts w:hint="default"/>
        <w:lang w:val="pt-PT" w:eastAsia="en-US" w:bidi="ar-SA"/>
      </w:rPr>
    </w:lvl>
    <w:lvl w:ilvl="6" w:tplc="72A8003A">
      <w:numFmt w:val="bullet"/>
      <w:lvlText w:val="•"/>
      <w:lvlJc w:val="left"/>
      <w:pPr>
        <w:ind w:left="6632" w:hanging="140"/>
      </w:pPr>
      <w:rPr>
        <w:rFonts w:hint="default"/>
        <w:lang w:val="pt-PT" w:eastAsia="en-US" w:bidi="ar-SA"/>
      </w:rPr>
    </w:lvl>
    <w:lvl w:ilvl="7" w:tplc="0DBC4A44">
      <w:numFmt w:val="bullet"/>
      <w:lvlText w:val="•"/>
      <w:lvlJc w:val="left"/>
      <w:pPr>
        <w:ind w:left="7614" w:hanging="140"/>
      </w:pPr>
      <w:rPr>
        <w:rFonts w:hint="default"/>
        <w:lang w:val="pt-PT" w:eastAsia="en-US" w:bidi="ar-SA"/>
      </w:rPr>
    </w:lvl>
    <w:lvl w:ilvl="8" w:tplc="9904C3F6">
      <w:numFmt w:val="bullet"/>
      <w:lvlText w:val="•"/>
      <w:lvlJc w:val="left"/>
      <w:pPr>
        <w:ind w:left="8596" w:hanging="140"/>
      </w:pPr>
      <w:rPr>
        <w:rFonts w:hint="default"/>
        <w:lang w:val="pt-PT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02A1"/>
    <w:rsid w:val="00035165"/>
    <w:rsid w:val="00072983"/>
    <w:rsid w:val="000766E1"/>
    <w:rsid w:val="000B5B73"/>
    <w:rsid w:val="00123A92"/>
    <w:rsid w:val="0012533E"/>
    <w:rsid w:val="001520B5"/>
    <w:rsid w:val="001A6E70"/>
    <w:rsid w:val="001F1E45"/>
    <w:rsid w:val="001F215F"/>
    <w:rsid w:val="00244982"/>
    <w:rsid w:val="00247BF6"/>
    <w:rsid w:val="00255F5F"/>
    <w:rsid w:val="002C02A1"/>
    <w:rsid w:val="002D14B1"/>
    <w:rsid w:val="002E3165"/>
    <w:rsid w:val="002F34EE"/>
    <w:rsid w:val="00301478"/>
    <w:rsid w:val="00330CC9"/>
    <w:rsid w:val="00343EE3"/>
    <w:rsid w:val="00380E53"/>
    <w:rsid w:val="003A2010"/>
    <w:rsid w:val="00414C31"/>
    <w:rsid w:val="00416750"/>
    <w:rsid w:val="004302CA"/>
    <w:rsid w:val="004A50F3"/>
    <w:rsid w:val="004B5A89"/>
    <w:rsid w:val="004B701E"/>
    <w:rsid w:val="00515710"/>
    <w:rsid w:val="00517C3B"/>
    <w:rsid w:val="005335E4"/>
    <w:rsid w:val="0053591C"/>
    <w:rsid w:val="0056097C"/>
    <w:rsid w:val="00561109"/>
    <w:rsid w:val="00566307"/>
    <w:rsid w:val="005A4440"/>
    <w:rsid w:val="005A7D91"/>
    <w:rsid w:val="005F6F16"/>
    <w:rsid w:val="005F790D"/>
    <w:rsid w:val="0063433C"/>
    <w:rsid w:val="006B6F9E"/>
    <w:rsid w:val="006D4399"/>
    <w:rsid w:val="006E18B4"/>
    <w:rsid w:val="006E72CD"/>
    <w:rsid w:val="007717D8"/>
    <w:rsid w:val="007814C6"/>
    <w:rsid w:val="00796CDA"/>
    <w:rsid w:val="0079736C"/>
    <w:rsid w:val="007B434A"/>
    <w:rsid w:val="007F0270"/>
    <w:rsid w:val="00812852"/>
    <w:rsid w:val="00846EAF"/>
    <w:rsid w:val="0084709E"/>
    <w:rsid w:val="00855E48"/>
    <w:rsid w:val="00895827"/>
    <w:rsid w:val="008F2A7A"/>
    <w:rsid w:val="009162C9"/>
    <w:rsid w:val="0095602F"/>
    <w:rsid w:val="0096036E"/>
    <w:rsid w:val="00975735"/>
    <w:rsid w:val="00985985"/>
    <w:rsid w:val="009C3FE3"/>
    <w:rsid w:val="00A04510"/>
    <w:rsid w:val="00A3602C"/>
    <w:rsid w:val="00A423F2"/>
    <w:rsid w:val="00A474FD"/>
    <w:rsid w:val="00AC27D4"/>
    <w:rsid w:val="00AD105D"/>
    <w:rsid w:val="00B669A4"/>
    <w:rsid w:val="00B8418C"/>
    <w:rsid w:val="00B900D6"/>
    <w:rsid w:val="00BD7CFE"/>
    <w:rsid w:val="00C44CAB"/>
    <w:rsid w:val="00C72243"/>
    <w:rsid w:val="00C86106"/>
    <w:rsid w:val="00CD7BF2"/>
    <w:rsid w:val="00D45530"/>
    <w:rsid w:val="00D45A78"/>
    <w:rsid w:val="00DB5343"/>
    <w:rsid w:val="00DD6F63"/>
    <w:rsid w:val="00EC01EE"/>
    <w:rsid w:val="00EE2528"/>
    <w:rsid w:val="00F42540"/>
    <w:rsid w:val="00F609F6"/>
    <w:rsid w:val="00F90510"/>
    <w:rsid w:val="00F91C53"/>
    <w:rsid w:val="00F959AB"/>
    <w:rsid w:val="00FC5F82"/>
    <w:rsid w:val="00FE495D"/>
    <w:rsid w:val="00FE5E1B"/>
    <w:rsid w:val="00FE6556"/>
    <w:rsid w:val="00FE6A1A"/>
    <w:rsid w:val="00FF1E59"/>
    <w:rsid w:val="00FF3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E0922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uiPriority w:val="9"/>
    <w:qFormat/>
    <w:pPr>
      <w:ind w:left="840"/>
      <w:outlineLvl w:val="0"/>
    </w:pPr>
    <w:rPr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Ttulo">
    <w:name w:val="Title"/>
    <w:basedOn w:val="Normal"/>
    <w:uiPriority w:val="10"/>
    <w:qFormat/>
    <w:pPr>
      <w:spacing w:before="247"/>
      <w:ind w:left="1298" w:right="1021"/>
      <w:jc w:val="center"/>
    </w:pPr>
    <w:rPr>
      <w:b/>
      <w:bCs/>
      <w:sz w:val="48"/>
      <w:szCs w:val="48"/>
    </w:rPr>
  </w:style>
  <w:style w:type="paragraph" w:styleId="PargrafodaLista">
    <w:name w:val="List Paragraph"/>
    <w:basedOn w:val="Normal"/>
    <w:uiPriority w:val="1"/>
    <w:qFormat/>
    <w:pPr>
      <w:ind w:left="1020" w:hanging="420"/>
    </w:pPr>
  </w:style>
  <w:style w:type="paragraph" w:customStyle="1" w:styleId="TableParagraph">
    <w:name w:val="Table Paragraph"/>
    <w:basedOn w:val="Normal"/>
    <w:uiPriority w:val="1"/>
    <w:qFormat/>
    <w:pPr>
      <w:jc w:val="center"/>
    </w:pPr>
    <w:rPr>
      <w:rFonts w:ascii="Calibri" w:eastAsia="Calibri" w:hAnsi="Calibri" w:cs="Calibri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846EAF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846EAF"/>
    <w:rPr>
      <w:rFonts w:ascii="Tahoma" w:eastAsia="Times New Roman" w:hAnsi="Tahoma" w:cs="Tahoma"/>
      <w:sz w:val="16"/>
      <w:szCs w:val="16"/>
      <w:lang w:val="pt-PT"/>
    </w:rPr>
  </w:style>
  <w:style w:type="table" w:styleId="Tabelacomgrade">
    <w:name w:val="Table Grid"/>
    <w:basedOn w:val="Tabelanormal"/>
    <w:uiPriority w:val="39"/>
    <w:unhideWhenUsed/>
    <w:rsid w:val="00D4553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uiPriority w:val="9"/>
    <w:qFormat/>
    <w:pPr>
      <w:ind w:left="840"/>
      <w:outlineLvl w:val="0"/>
    </w:pPr>
    <w:rPr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Ttulo">
    <w:name w:val="Title"/>
    <w:basedOn w:val="Normal"/>
    <w:uiPriority w:val="10"/>
    <w:qFormat/>
    <w:pPr>
      <w:spacing w:before="247"/>
      <w:ind w:left="1298" w:right="1021"/>
      <w:jc w:val="center"/>
    </w:pPr>
    <w:rPr>
      <w:b/>
      <w:bCs/>
      <w:sz w:val="48"/>
      <w:szCs w:val="48"/>
    </w:rPr>
  </w:style>
  <w:style w:type="paragraph" w:styleId="PargrafodaLista">
    <w:name w:val="List Paragraph"/>
    <w:basedOn w:val="Normal"/>
    <w:uiPriority w:val="1"/>
    <w:qFormat/>
    <w:pPr>
      <w:ind w:left="1020" w:hanging="420"/>
    </w:pPr>
  </w:style>
  <w:style w:type="paragraph" w:customStyle="1" w:styleId="TableParagraph">
    <w:name w:val="Table Paragraph"/>
    <w:basedOn w:val="Normal"/>
    <w:uiPriority w:val="1"/>
    <w:qFormat/>
    <w:pPr>
      <w:jc w:val="center"/>
    </w:pPr>
    <w:rPr>
      <w:rFonts w:ascii="Calibri" w:eastAsia="Calibri" w:hAnsi="Calibri" w:cs="Calibri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846EAF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846EAF"/>
    <w:rPr>
      <w:rFonts w:ascii="Tahoma" w:eastAsia="Times New Roman" w:hAnsi="Tahoma" w:cs="Tahoma"/>
      <w:sz w:val="16"/>
      <w:szCs w:val="16"/>
      <w:lang w:val="pt-PT"/>
    </w:rPr>
  </w:style>
  <w:style w:type="table" w:styleId="Tabelacomgrade">
    <w:name w:val="Table Grid"/>
    <w:basedOn w:val="Tabelanormal"/>
    <w:uiPriority w:val="39"/>
    <w:unhideWhenUsed/>
    <w:rsid w:val="00D4553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4A919B-17AA-497E-A955-7C4B82BEB3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9</Pages>
  <Words>2344</Words>
  <Characters>12661</Characters>
  <Application>Microsoft Office Word</Application>
  <DocSecurity>0</DocSecurity>
  <Lines>105</Lines>
  <Paragraphs>29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Phierre Sales</dc:creator>
  <cp:lastModifiedBy>Sergio</cp:lastModifiedBy>
  <cp:revision>8</cp:revision>
  <cp:lastPrinted>2022-04-25T15:09:00Z</cp:lastPrinted>
  <dcterms:created xsi:type="dcterms:W3CDTF">2022-04-25T14:58:00Z</dcterms:created>
  <dcterms:modified xsi:type="dcterms:W3CDTF">2023-03-29T13:57:00Z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2016-10-13T00:00:00Z</vt:filetime>
  </property>
  <property fmtid="{D5CDD505-2E9C-101B-9397-08002B2CF9AE}" pid="3" name="Creator">
    <vt:lpwstr>pdfsam-console (Ver. 2.3.0e)</vt:lpwstr>
  </property>
  <property fmtid="{D5CDD505-2E9C-101B-9397-08002B2CF9AE}" pid="4" name="LastSaved">
    <vt:filetime>2022-04-07T00:00:00Z</vt:filetime>
  </property>
</Properties>
</file>